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9A4" w:rsidRDefault="004329A4" w:rsidP="004329A4">
      <w:pPr>
        <w:autoSpaceDE w:val="0"/>
        <w:autoSpaceDN w:val="0"/>
        <w:adjustRightInd w:val="0"/>
        <w:spacing w:after="0" w:line="240" w:lineRule="auto"/>
        <w:jc w:val="both"/>
        <w:rPr>
          <w:rFonts w:ascii="Arial" w:eastAsia="TimesNewRomanPSMT" w:hAnsi="Arial" w:cs="Arial"/>
          <w:b/>
          <w:sz w:val="24"/>
          <w:szCs w:val="24"/>
        </w:rPr>
      </w:pPr>
      <w:r>
        <w:rPr>
          <w:rFonts w:ascii="Arial" w:eastAsia="TimesNewRomanPSMT" w:hAnsi="Arial" w:cs="Arial"/>
          <w:b/>
          <w:sz w:val="24"/>
          <w:szCs w:val="24"/>
        </w:rPr>
        <w:t xml:space="preserve">HOSPITAL GENERAL PROVINCIAL UNIVERSITARIO </w:t>
      </w:r>
    </w:p>
    <w:p w:rsidR="004329A4" w:rsidRDefault="004329A4" w:rsidP="004329A4">
      <w:pPr>
        <w:autoSpaceDE w:val="0"/>
        <w:autoSpaceDN w:val="0"/>
        <w:adjustRightInd w:val="0"/>
        <w:spacing w:after="0" w:line="240" w:lineRule="auto"/>
        <w:jc w:val="both"/>
        <w:rPr>
          <w:rFonts w:ascii="Arial" w:eastAsia="TimesNewRomanPSMT" w:hAnsi="Arial" w:cs="Arial"/>
          <w:b/>
          <w:sz w:val="24"/>
          <w:szCs w:val="24"/>
        </w:rPr>
      </w:pPr>
      <w:r>
        <w:rPr>
          <w:rFonts w:ascii="Arial" w:eastAsia="TimesNewRomanPSMT" w:hAnsi="Arial" w:cs="Arial"/>
          <w:b/>
          <w:sz w:val="24"/>
          <w:szCs w:val="24"/>
        </w:rPr>
        <w:t>“MÁRTIRES DEL 9 DE ABRIL” VILLA CLARA.</w:t>
      </w:r>
    </w:p>
    <w:p w:rsidR="004329A4" w:rsidRDefault="00557AC1" w:rsidP="00557AC1">
      <w:pPr>
        <w:jc w:val="right"/>
        <w:rPr>
          <w:rFonts w:ascii="Arial" w:hAnsi="Arial" w:cs="Arial"/>
          <w:b/>
          <w:sz w:val="24"/>
          <w:szCs w:val="24"/>
        </w:rPr>
      </w:pPr>
      <w:r>
        <w:rPr>
          <w:rFonts w:ascii="Arial" w:hAnsi="Arial" w:cs="Arial"/>
          <w:b/>
          <w:sz w:val="24"/>
          <w:szCs w:val="24"/>
        </w:rPr>
        <w:t xml:space="preserve">                                                             Trabajo de revisión </w:t>
      </w:r>
    </w:p>
    <w:p w:rsidR="00CC169D" w:rsidRDefault="00557AC1" w:rsidP="00CC169D">
      <w:pPr>
        <w:rPr>
          <w:rFonts w:ascii="Arial" w:hAnsi="Arial" w:cs="Arial"/>
          <w:b/>
          <w:sz w:val="24"/>
          <w:szCs w:val="24"/>
        </w:rPr>
      </w:pPr>
      <w:r>
        <w:rPr>
          <w:rFonts w:ascii="Arial" w:hAnsi="Arial" w:cs="Arial"/>
          <w:b/>
          <w:sz w:val="24"/>
          <w:szCs w:val="24"/>
        </w:rPr>
        <w:t xml:space="preserve">Titulo. </w:t>
      </w:r>
      <w:r w:rsidR="00BE7C56" w:rsidRPr="00F62909">
        <w:rPr>
          <w:rFonts w:ascii="Arial" w:hAnsi="Arial" w:cs="Arial"/>
          <w:b/>
          <w:sz w:val="24"/>
          <w:szCs w:val="24"/>
        </w:rPr>
        <w:t>Embarazo y ortopedia.</w:t>
      </w:r>
    </w:p>
    <w:p w:rsidR="00557AC1" w:rsidRPr="00F62909" w:rsidRDefault="00B66B40" w:rsidP="00CC169D">
      <w:pPr>
        <w:rPr>
          <w:rFonts w:ascii="Arial" w:hAnsi="Arial" w:cs="Arial"/>
          <w:b/>
          <w:sz w:val="24"/>
          <w:szCs w:val="24"/>
        </w:rPr>
      </w:pPr>
      <w:r>
        <w:rPr>
          <w:rFonts w:ascii="Arial" w:hAnsi="Arial" w:cs="Arial"/>
          <w:b/>
          <w:bCs/>
          <w:sz w:val="24"/>
          <w:szCs w:val="24"/>
        </w:rPr>
        <w:t xml:space="preserve">            </w:t>
      </w:r>
      <w:proofErr w:type="spellStart"/>
      <w:r w:rsidR="00557AC1">
        <w:rPr>
          <w:rFonts w:ascii="Arial" w:hAnsi="Arial" w:cs="Arial"/>
          <w:b/>
          <w:bCs/>
          <w:sz w:val="24"/>
          <w:szCs w:val="24"/>
        </w:rPr>
        <w:t>Pregnant</w:t>
      </w:r>
      <w:proofErr w:type="spellEnd"/>
      <w:r w:rsidR="00557AC1">
        <w:rPr>
          <w:rFonts w:ascii="Arial" w:hAnsi="Arial" w:cs="Arial"/>
          <w:b/>
          <w:bCs/>
          <w:sz w:val="24"/>
          <w:szCs w:val="24"/>
        </w:rPr>
        <w:t xml:space="preserve"> and </w:t>
      </w:r>
      <w:proofErr w:type="spellStart"/>
      <w:r w:rsidR="00557AC1">
        <w:rPr>
          <w:rFonts w:ascii="Arial" w:hAnsi="Arial" w:cs="Arial"/>
          <w:b/>
          <w:bCs/>
          <w:sz w:val="24"/>
          <w:szCs w:val="24"/>
        </w:rPr>
        <w:t>orthopedics</w:t>
      </w:r>
      <w:proofErr w:type="spellEnd"/>
    </w:p>
    <w:p w:rsidR="00CC169D" w:rsidRPr="00BE7C56" w:rsidRDefault="00CC169D" w:rsidP="00CC169D">
      <w:pPr>
        <w:pStyle w:val="Prrafodelista"/>
        <w:numPr>
          <w:ilvl w:val="0"/>
          <w:numId w:val="1"/>
        </w:numPr>
        <w:rPr>
          <w:rFonts w:ascii="Arial" w:hAnsi="Arial" w:cs="Arial"/>
          <w:sz w:val="24"/>
          <w:szCs w:val="24"/>
        </w:rPr>
      </w:pPr>
      <w:r w:rsidRPr="00BE7C56">
        <w:rPr>
          <w:rFonts w:ascii="Arial" w:hAnsi="Arial" w:cs="Arial"/>
          <w:sz w:val="24"/>
          <w:szCs w:val="24"/>
        </w:rPr>
        <w:t xml:space="preserve">Dr. Juan Carlos Cedré González. </w:t>
      </w:r>
      <w:hyperlink r:id="rId5" w:history="1">
        <w:r w:rsidRPr="00BE7C56">
          <w:rPr>
            <w:rStyle w:val="Hipervnculo"/>
            <w:rFonts w:ascii="Arial" w:hAnsi="Arial" w:cs="Arial"/>
            <w:sz w:val="24"/>
            <w:szCs w:val="24"/>
          </w:rPr>
          <w:t>https://orcid.org/0000-0001-7460-442X</w:t>
        </w:r>
      </w:hyperlink>
    </w:p>
    <w:p w:rsidR="00B66B40" w:rsidRPr="00B66B40" w:rsidRDefault="00CC169D" w:rsidP="009864A1">
      <w:pPr>
        <w:pStyle w:val="Prrafodelista"/>
        <w:numPr>
          <w:ilvl w:val="0"/>
          <w:numId w:val="1"/>
        </w:numPr>
        <w:rPr>
          <w:rFonts w:ascii="Arial" w:hAnsi="Arial" w:cs="Arial"/>
          <w:sz w:val="24"/>
          <w:szCs w:val="24"/>
        </w:rPr>
      </w:pPr>
      <w:r w:rsidRPr="00BE7C56">
        <w:rPr>
          <w:rFonts w:ascii="Arial" w:hAnsi="Arial" w:cs="Arial"/>
          <w:sz w:val="24"/>
          <w:szCs w:val="24"/>
        </w:rPr>
        <w:t xml:space="preserve">Dr. Carlos Moya </w:t>
      </w:r>
      <w:proofErr w:type="spellStart"/>
      <w:r w:rsidRPr="00BE7C56">
        <w:rPr>
          <w:rFonts w:ascii="Arial" w:hAnsi="Arial" w:cs="Arial"/>
          <w:sz w:val="24"/>
          <w:szCs w:val="24"/>
        </w:rPr>
        <w:t>Toneut</w:t>
      </w:r>
      <w:proofErr w:type="spellEnd"/>
      <w:r w:rsidRPr="00BE7C56">
        <w:rPr>
          <w:rFonts w:ascii="Arial" w:hAnsi="Arial" w:cs="Arial"/>
          <w:sz w:val="24"/>
          <w:szCs w:val="24"/>
        </w:rPr>
        <w:t>.</w:t>
      </w:r>
      <w:r w:rsidR="00B66B40">
        <w:rPr>
          <w:rFonts w:ascii="Arial" w:hAnsi="Arial" w:cs="Arial"/>
          <w:sz w:val="24"/>
          <w:szCs w:val="24"/>
        </w:rPr>
        <w:t xml:space="preserve"> </w:t>
      </w:r>
      <w:hyperlink r:id="rId6" w:history="1">
        <w:r w:rsidR="00B66B40" w:rsidRPr="00EB265E">
          <w:rPr>
            <w:rStyle w:val="Hipervnculo"/>
            <w:rFonts w:ascii="Arial" w:hAnsi="Arial" w:cs="Arial"/>
            <w:sz w:val="24"/>
            <w:szCs w:val="24"/>
          </w:rPr>
          <w:t>https://orcid.org/</w:t>
        </w:r>
        <w:r w:rsidR="00B66B40" w:rsidRPr="00EB265E">
          <w:rPr>
            <w:rStyle w:val="Hipervnculo"/>
            <w:rFonts w:ascii="Arial" w:hAnsi="Arial" w:cs="Arial"/>
          </w:rPr>
          <w:t>0000-0002-5017-8777</w:t>
        </w:r>
      </w:hyperlink>
    </w:p>
    <w:p w:rsidR="00CC169D" w:rsidRPr="00BE7C56" w:rsidRDefault="00CC169D" w:rsidP="00CC169D">
      <w:pPr>
        <w:pStyle w:val="Prrafodelista"/>
        <w:numPr>
          <w:ilvl w:val="0"/>
          <w:numId w:val="1"/>
        </w:numPr>
        <w:spacing w:after="160" w:line="259" w:lineRule="auto"/>
        <w:jc w:val="both"/>
        <w:rPr>
          <w:rFonts w:ascii="Arial" w:hAnsi="Arial" w:cs="Arial"/>
          <w:sz w:val="24"/>
          <w:szCs w:val="24"/>
        </w:rPr>
      </w:pPr>
      <w:r w:rsidRPr="00BE7C56">
        <w:rPr>
          <w:rFonts w:ascii="Arial" w:eastAsia="TimesNewRomanPSMT" w:hAnsi="Arial" w:cs="Arial"/>
          <w:sz w:val="24"/>
          <w:szCs w:val="24"/>
        </w:rPr>
        <w:t xml:space="preserve">Dr. C. Lázaro Martín Martínez Estupiñan. </w:t>
      </w:r>
      <w:hyperlink r:id="rId7" w:tgtFrame="_blank" w:history="1">
        <w:r w:rsidRPr="00BE7C56">
          <w:rPr>
            <w:rStyle w:val="Hipervnculo"/>
            <w:rFonts w:ascii="Arial" w:hAnsi="Arial" w:cs="Arial"/>
            <w:sz w:val="24"/>
            <w:szCs w:val="24"/>
          </w:rPr>
          <w:t>https://orcid.org/0000-0002-7634-7575</w:t>
        </w:r>
      </w:hyperlink>
      <w:r w:rsidRPr="00BE7C56">
        <w:rPr>
          <w:rFonts w:ascii="Arial" w:hAnsi="Arial" w:cs="Arial"/>
          <w:sz w:val="24"/>
          <w:szCs w:val="24"/>
        </w:rPr>
        <w:t xml:space="preserve">   Email. </w:t>
      </w:r>
      <w:hyperlink r:id="rId8" w:history="1">
        <w:r w:rsidRPr="00BE7C56">
          <w:rPr>
            <w:rStyle w:val="Hipervnculo"/>
            <w:rFonts w:ascii="Arial" w:hAnsi="Arial" w:cs="Arial"/>
            <w:sz w:val="24"/>
            <w:szCs w:val="24"/>
          </w:rPr>
          <w:t>lazarome@infomed.sld.cu</w:t>
        </w:r>
      </w:hyperlink>
    </w:p>
    <w:p w:rsidR="00BE7C56" w:rsidRDefault="00BE7C56" w:rsidP="00BE7C56">
      <w:pPr>
        <w:spacing w:after="0"/>
        <w:rPr>
          <w:rFonts w:ascii="Arial" w:hAnsi="Arial" w:cs="Arial"/>
          <w:sz w:val="24"/>
          <w:szCs w:val="24"/>
        </w:rPr>
      </w:pPr>
    </w:p>
    <w:p w:rsidR="00BE7C56" w:rsidRPr="00BE7C56" w:rsidRDefault="00BE7C56" w:rsidP="00BE7C56">
      <w:pPr>
        <w:spacing w:after="0"/>
        <w:rPr>
          <w:rFonts w:ascii="Arial" w:hAnsi="Arial" w:cs="Arial"/>
          <w:b/>
          <w:sz w:val="24"/>
          <w:szCs w:val="24"/>
        </w:rPr>
      </w:pPr>
      <w:r w:rsidRPr="00BE7C56">
        <w:rPr>
          <w:rFonts w:ascii="Arial" w:hAnsi="Arial" w:cs="Arial"/>
          <w:b/>
          <w:sz w:val="24"/>
          <w:szCs w:val="24"/>
        </w:rPr>
        <w:t xml:space="preserve">Resumen </w:t>
      </w:r>
    </w:p>
    <w:p w:rsidR="00A5462A" w:rsidRDefault="00A5462A" w:rsidP="00557AC1">
      <w:pPr>
        <w:spacing w:after="0"/>
        <w:jc w:val="both"/>
        <w:rPr>
          <w:rFonts w:ascii="Arial" w:hAnsi="Arial" w:cs="Arial"/>
          <w:b/>
          <w:sz w:val="24"/>
          <w:szCs w:val="24"/>
        </w:rPr>
      </w:pPr>
      <w:r>
        <w:rPr>
          <w:rFonts w:ascii="Arial" w:hAnsi="Arial" w:cs="Arial"/>
          <w:b/>
          <w:sz w:val="24"/>
          <w:szCs w:val="24"/>
        </w:rPr>
        <w:t xml:space="preserve">Introducción. </w:t>
      </w:r>
      <w:r w:rsidR="00BE7C56" w:rsidRPr="00BE7C56">
        <w:rPr>
          <w:rFonts w:ascii="Arial" w:hAnsi="Arial" w:cs="Arial"/>
          <w:sz w:val="24"/>
          <w:szCs w:val="24"/>
        </w:rPr>
        <w:t>Son múltiples las condiciones ortopédicas que sufre una m</w:t>
      </w:r>
      <w:r w:rsidR="00BE7C56">
        <w:rPr>
          <w:rFonts w:ascii="Arial" w:hAnsi="Arial" w:cs="Arial"/>
          <w:sz w:val="24"/>
          <w:szCs w:val="24"/>
        </w:rPr>
        <w:t>u</w:t>
      </w:r>
      <w:r w:rsidR="00BE7C56" w:rsidRPr="00BE7C56">
        <w:rPr>
          <w:rFonts w:ascii="Arial" w:hAnsi="Arial" w:cs="Arial"/>
          <w:sz w:val="24"/>
          <w:szCs w:val="24"/>
        </w:rPr>
        <w:t>jer embarazada, las demandas de atención por esta causa van en ascenso</w:t>
      </w:r>
      <w:r w:rsidR="00BE7C56">
        <w:rPr>
          <w:rFonts w:ascii="Arial" w:hAnsi="Arial" w:cs="Arial"/>
          <w:sz w:val="24"/>
          <w:szCs w:val="24"/>
        </w:rPr>
        <w:t>.</w:t>
      </w:r>
      <w:r w:rsidR="00557AC1">
        <w:rPr>
          <w:rFonts w:ascii="Arial" w:hAnsi="Arial" w:cs="Arial"/>
          <w:sz w:val="24"/>
          <w:szCs w:val="24"/>
        </w:rPr>
        <w:t xml:space="preserve"> </w:t>
      </w:r>
      <w:r w:rsidRPr="00A5462A">
        <w:rPr>
          <w:rFonts w:ascii="Arial" w:hAnsi="Arial" w:cs="Arial"/>
          <w:b/>
          <w:sz w:val="24"/>
          <w:szCs w:val="24"/>
        </w:rPr>
        <w:t>Objetivo</w:t>
      </w:r>
      <w:r>
        <w:rPr>
          <w:rFonts w:ascii="Arial" w:hAnsi="Arial" w:cs="Arial"/>
          <w:b/>
          <w:sz w:val="24"/>
          <w:szCs w:val="24"/>
        </w:rPr>
        <w:t>.</w:t>
      </w:r>
      <w:r>
        <w:rPr>
          <w:rFonts w:ascii="Arial" w:hAnsi="Arial" w:cs="Arial"/>
          <w:sz w:val="24"/>
          <w:szCs w:val="24"/>
        </w:rPr>
        <w:t xml:space="preserve"> </w:t>
      </w:r>
      <w:r w:rsidR="00557AC1">
        <w:rPr>
          <w:rFonts w:ascii="Arial" w:hAnsi="Arial" w:cs="Arial"/>
          <w:sz w:val="24"/>
          <w:szCs w:val="24"/>
        </w:rPr>
        <w:t xml:space="preserve">Se pretende </w:t>
      </w:r>
      <w:r w:rsidR="00BE7C56" w:rsidRPr="00BE7C56">
        <w:rPr>
          <w:rFonts w:ascii="Arial" w:hAnsi="Arial" w:cs="Arial"/>
          <w:sz w:val="24"/>
          <w:szCs w:val="24"/>
        </w:rPr>
        <w:t>actualizar el manejo de las lesiones traumáticas y ortopédicas en la paciente embarazada</w:t>
      </w:r>
      <w:r w:rsidR="00557AC1">
        <w:rPr>
          <w:rFonts w:ascii="Arial" w:hAnsi="Arial" w:cs="Arial"/>
          <w:sz w:val="24"/>
          <w:szCs w:val="24"/>
        </w:rPr>
        <w:t xml:space="preserve"> y</w:t>
      </w:r>
      <w:r w:rsidR="00BE7C56" w:rsidRPr="00BE7C56">
        <w:rPr>
          <w:rFonts w:ascii="Arial" w:hAnsi="Arial" w:cs="Arial"/>
          <w:sz w:val="24"/>
          <w:szCs w:val="24"/>
        </w:rPr>
        <w:t xml:space="preserve"> coordinar las indicaciones de operación cesárea</w:t>
      </w:r>
      <w:r w:rsidR="00BE7C56">
        <w:rPr>
          <w:rFonts w:ascii="Arial" w:hAnsi="Arial" w:cs="Arial"/>
          <w:sz w:val="24"/>
          <w:szCs w:val="24"/>
        </w:rPr>
        <w:t>.</w:t>
      </w:r>
      <w:r w:rsidRPr="00A5462A">
        <w:rPr>
          <w:rFonts w:ascii="Arial" w:hAnsi="Arial" w:cs="Arial"/>
          <w:b/>
          <w:sz w:val="24"/>
          <w:szCs w:val="24"/>
        </w:rPr>
        <w:t xml:space="preserve"> </w:t>
      </w:r>
    </w:p>
    <w:p w:rsidR="00A5462A" w:rsidRDefault="00A5462A" w:rsidP="00557AC1">
      <w:pPr>
        <w:spacing w:after="0"/>
        <w:jc w:val="both"/>
        <w:rPr>
          <w:rFonts w:ascii="Arial" w:hAnsi="Arial" w:cs="Arial"/>
          <w:bCs/>
          <w:color w:val="303030"/>
          <w:sz w:val="24"/>
          <w:szCs w:val="24"/>
        </w:rPr>
      </w:pPr>
      <w:r w:rsidRPr="00A5462A">
        <w:rPr>
          <w:rFonts w:ascii="Arial" w:hAnsi="Arial" w:cs="Arial"/>
          <w:b/>
          <w:sz w:val="24"/>
          <w:szCs w:val="24"/>
        </w:rPr>
        <w:t>Métodos</w:t>
      </w:r>
      <w:r w:rsidRPr="0094230B">
        <w:rPr>
          <w:rFonts w:ascii="Arial" w:hAnsi="Arial" w:cs="Arial"/>
          <w:bCs/>
          <w:color w:val="303030"/>
          <w:sz w:val="24"/>
          <w:szCs w:val="24"/>
        </w:rPr>
        <w:t xml:space="preserve"> </w:t>
      </w:r>
      <w:r w:rsidR="00557AC1" w:rsidRPr="0094230B">
        <w:rPr>
          <w:rFonts w:ascii="Arial" w:hAnsi="Arial" w:cs="Arial"/>
          <w:bCs/>
          <w:color w:val="303030"/>
          <w:sz w:val="24"/>
          <w:szCs w:val="24"/>
        </w:rPr>
        <w:t>Se utilizan métodos teóricos y empíricos para realizar análisis del conocimiento actualizado sobre estas.</w:t>
      </w:r>
      <w:r>
        <w:rPr>
          <w:rFonts w:ascii="Arial" w:hAnsi="Arial" w:cs="Arial"/>
          <w:bCs/>
          <w:color w:val="303030"/>
          <w:sz w:val="24"/>
          <w:szCs w:val="24"/>
        </w:rPr>
        <w:t xml:space="preserve"> </w:t>
      </w:r>
    </w:p>
    <w:p w:rsidR="00BE7C56" w:rsidRDefault="00A5462A" w:rsidP="00557AC1">
      <w:pPr>
        <w:spacing w:after="0"/>
        <w:jc w:val="both"/>
        <w:rPr>
          <w:rFonts w:ascii="Arial" w:hAnsi="Arial" w:cs="Arial"/>
          <w:sz w:val="24"/>
          <w:szCs w:val="24"/>
        </w:rPr>
      </w:pPr>
      <w:r w:rsidRPr="00A5462A">
        <w:rPr>
          <w:rFonts w:ascii="Arial" w:hAnsi="Arial" w:cs="Arial"/>
          <w:b/>
          <w:sz w:val="24"/>
          <w:szCs w:val="24"/>
        </w:rPr>
        <w:t>Conclusiones.</w:t>
      </w:r>
      <w:r>
        <w:rPr>
          <w:rFonts w:ascii="Arial" w:hAnsi="Arial" w:cs="Arial"/>
          <w:b/>
          <w:sz w:val="24"/>
          <w:szCs w:val="24"/>
        </w:rPr>
        <w:t xml:space="preserve"> </w:t>
      </w:r>
      <w:r w:rsidR="00557AC1">
        <w:rPr>
          <w:rFonts w:ascii="Arial" w:hAnsi="Arial" w:cs="Arial"/>
          <w:sz w:val="24"/>
          <w:szCs w:val="24"/>
        </w:rPr>
        <w:t xml:space="preserve">Se concluye y </w:t>
      </w:r>
      <w:r w:rsidR="00BE7C56">
        <w:rPr>
          <w:rFonts w:ascii="Arial" w:hAnsi="Arial" w:cs="Arial"/>
          <w:sz w:val="24"/>
          <w:szCs w:val="24"/>
        </w:rPr>
        <w:t xml:space="preserve">recomienda </w:t>
      </w:r>
      <w:r w:rsidR="00BE7C56" w:rsidRPr="00BE7C56">
        <w:rPr>
          <w:rFonts w:ascii="Arial" w:hAnsi="Arial" w:cs="Arial"/>
          <w:sz w:val="24"/>
          <w:szCs w:val="24"/>
        </w:rPr>
        <w:t>incrementar los conocimientos del personal que trabaja con la embarazada, elevar el conocimiento de riesgo y las posibilidades de mitigación de daño por estas causas.</w:t>
      </w:r>
    </w:p>
    <w:p w:rsidR="00A5462A" w:rsidRPr="00A5462A" w:rsidRDefault="00A5462A" w:rsidP="00557AC1">
      <w:pPr>
        <w:spacing w:after="0"/>
        <w:jc w:val="both"/>
        <w:rPr>
          <w:rFonts w:ascii="Arial" w:hAnsi="Arial" w:cs="Arial"/>
          <w:sz w:val="24"/>
          <w:szCs w:val="24"/>
          <w:lang w:val="en-US"/>
        </w:rPr>
      </w:pPr>
      <w:r w:rsidRPr="00A5462A">
        <w:rPr>
          <w:rFonts w:ascii="Arial" w:hAnsi="Arial" w:cs="Arial"/>
          <w:b/>
          <w:sz w:val="24"/>
          <w:szCs w:val="24"/>
          <w:lang w:val="en-US"/>
        </w:rPr>
        <w:t>Palabras Clave.</w:t>
      </w:r>
      <w:r w:rsidRPr="00A5462A">
        <w:rPr>
          <w:rFonts w:ascii="Arial" w:hAnsi="Arial" w:cs="Arial"/>
          <w:sz w:val="24"/>
          <w:szCs w:val="24"/>
          <w:lang w:val="en-US"/>
        </w:rPr>
        <w:t xml:space="preserve"> </w:t>
      </w:r>
      <w:proofErr w:type="spellStart"/>
      <w:r w:rsidRPr="00A5462A">
        <w:rPr>
          <w:rFonts w:ascii="Arial" w:hAnsi="Arial" w:cs="Arial"/>
          <w:sz w:val="24"/>
          <w:szCs w:val="24"/>
          <w:lang w:val="en-US"/>
        </w:rPr>
        <w:t>Embarazo</w:t>
      </w:r>
      <w:proofErr w:type="spellEnd"/>
      <w:r w:rsidRPr="00A5462A">
        <w:rPr>
          <w:rFonts w:ascii="Arial" w:hAnsi="Arial" w:cs="Arial"/>
          <w:sz w:val="24"/>
          <w:szCs w:val="24"/>
          <w:lang w:val="en-US"/>
        </w:rPr>
        <w:t xml:space="preserve">, </w:t>
      </w:r>
      <w:proofErr w:type="spellStart"/>
      <w:r w:rsidRPr="00A5462A">
        <w:rPr>
          <w:rFonts w:ascii="Arial" w:hAnsi="Arial" w:cs="Arial"/>
          <w:sz w:val="24"/>
          <w:szCs w:val="24"/>
          <w:lang w:val="en-US"/>
        </w:rPr>
        <w:t>ortopedia</w:t>
      </w:r>
      <w:proofErr w:type="spellEnd"/>
      <w:r w:rsidRPr="00A5462A">
        <w:rPr>
          <w:rFonts w:ascii="Arial" w:hAnsi="Arial" w:cs="Arial"/>
          <w:sz w:val="24"/>
          <w:szCs w:val="24"/>
          <w:lang w:val="en-US"/>
        </w:rPr>
        <w:t xml:space="preserve">. </w:t>
      </w:r>
    </w:p>
    <w:p w:rsidR="00557AC1" w:rsidRPr="00EA0D93" w:rsidRDefault="00557AC1" w:rsidP="00557AC1">
      <w:pPr>
        <w:tabs>
          <w:tab w:val="left" w:pos="0"/>
        </w:tabs>
        <w:autoSpaceDE w:val="0"/>
        <w:autoSpaceDN w:val="0"/>
        <w:adjustRightInd w:val="0"/>
        <w:spacing w:after="0"/>
        <w:jc w:val="both"/>
        <w:rPr>
          <w:rFonts w:ascii="Arial" w:hAnsi="Arial" w:cs="Arial"/>
          <w:sz w:val="24"/>
          <w:szCs w:val="24"/>
          <w:lang w:val="en-US"/>
        </w:rPr>
      </w:pPr>
      <w:r w:rsidRPr="00EA0D93">
        <w:rPr>
          <w:rFonts w:ascii="Arial" w:hAnsi="Arial" w:cs="Arial"/>
          <w:b/>
          <w:bCs/>
          <w:sz w:val="24"/>
          <w:szCs w:val="24"/>
          <w:lang w:val="en-US"/>
        </w:rPr>
        <w:t>ABSTRACT</w:t>
      </w:r>
    </w:p>
    <w:p w:rsidR="00A5462A" w:rsidRDefault="00557AC1" w:rsidP="00557AC1">
      <w:pPr>
        <w:spacing w:after="0"/>
        <w:jc w:val="both"/>
        <w:rPr>
          <w:rFonts w:ascii="Tahoma" w:hAnsi="Tahoma" w:cs="Tahoma"/>
          <w:color w:val="000000"/>
          <w:sz w:val="20"/>
          <w:szCs w:val="20"/>
          <w:lang w:val="en-US"/>
        </w:rPr>
      </w:pPr>
      <w:r w:rsidRPr="00CE7F48">
        <w:rPr>
          <w:rFonts w:ascii="Arial" w:hAnsi="Arial" w:cs="Arial"/>
          <w:sz w:val="24"/>
          <w:szCs w:val="24"/>
          <w:lang w:val="en-US"/>
        </w:rPr>
        <w:t xml:space="preserve">They are multiple the orthopedic conditions that suffers a woman once </w:t>
      </w:r>
      <w:proofErr w:type="gramStart"/>
      <w:r w:rsidRPr="00CE7F48">
        <w:rPr>
          <w:rFonts w:ascii="Arial" w:hAnsi="Arial" w:cs="Arial"/>
          <w:sz w:val="24"/>
          <w:szCs w:val="24"/>
          <w:lang w:val="en-US"/>
        </w:rPr>
        <w:t>was  made</w:t>
      </w:r>
      <w:proofErr w:type="gramEnd"/>
      <w:r w:rsidRPr="00CE7F48">
        <w:rPr>
          <w:rFonts w:ascii="Arial" w:hAnsi="Arial" w:cs="Arial"/>
          <w:sz w:val="24"/>
          <w:szCs w:val="24"/>
          <w:lang w:val="en-US"/>
        </w:rPr>
        <w:t xml:space="preserve"> preg</w:t>
      </w:r>
      <w:r w:rsidRPr="00CE7F48">
        <w:rPr>
          <w:rFonts w:ascii="Tahoma" w:hAnsi="Tahoma" w:cs="Tahoma"/>
          <w:color w:val="000000"/>
          <w:sz w:val="20"/>
          <w:szCs w:val="20"/>
          <w:lang w:val="en-US"/>
        </w:rPr>
        <w:t>n</w:t>
      </w:r>
      <w:r w:rsidRPr="00CE7F48">
        <w:rPr>
          <w:rFonts w:ascii="Arial" w:hAnsi="Arial" w:cs="Arial"/>
          <w:sz w:val="24"/>
          <w:szCs w:val="24"/>
          <w:lang w:val="en-US"/>
        </w:rPr>
        <w:t>ant, the attention requests for this cause go on the incr</w:t>
      </w:r>
      <w:r w:rsidRPr="00CE7F48">
        <w:rPr>
          <w:rFonts w:ascii="Tahoma" w:hAnsi="Tahoma" w:cs="Tahoma"/>
          <w:color w:val="000000"/>
          <w:sz w:val="20"/>
          <w:szCs w:val="20"/>
          <w:lang w:val="en-US"/>
        </w:rPr>
        <w:t>ease.</w:t>
      </w:r>
    </w:p>
    <w:p w:rsidR="00A5462A" w:rsidRDefault="00A5462A" w:rsidP="00557AC1">
      <w:pPr>
        <w:spacing w:after="0"/>
        <w:jc w:val="both"/>
        <w:rPr>
          <w:rFonts w:ascii="Tahoma" w:hAnsi="Tahoma" w:cs="Tahoma"/>
          <w:color w:val="000000"/>
          <w:sz w:val="20"/>
          <w:szCs w:val="20"/>
          <w:lang w:val="en-US"/>
        </w:rPr>
      </w:pPr>
      <w:r>
        <w:rPr>
          <w:rFonts w:ascii="Arial" w:hAnsi="Arial" w:cs="Arial"/>
          <w:sz w:val="24"/>
          <w:szCs w:val="24"/>
          <w:lang w:val="en-US"/>
        </w:rPr>
        <w:t>H</w:t>
      </w:r>
      <w:bookmarkStart w:id="0" w:name="_GoBack"/>
      <w:bookmarkEnd w:id="0"/>
      <w:r w:rsidR="00557AC1" w:rsidRPr="00CE7F48">
        <w:rPr>
          <w:rFonts w:ascii="Arial" w:hAnsi="Arial" w:cs="Arial"/>
          <w:sz w:val="24"/>
          <w:szCs w:val="24"/>
          <w:lang w:val="en-US"/>
        </w:rPr>
        <w:t>e intends to update the pregnant and handling of the traumatic and orthopedic lesions in the patient himself to coordinate the Cesarean operation indications.</w:t>
      </w:r>
      <w:r>
        <w:rPr>
          <w:rFonts w:ascii="Arial" w:hAnsi="Arial" w:cs="Arial"/>
          <w:sz w:val="24"/>
          <w:szCs w:val="24"/>
          <w:lang w:val="en-US"/>
        </w:rPr>
        <w:t xml:space="preserve"> T</w:t>
      </w:r>
      <w:r w:rsidR="00557AC1" w:rsidRPr="00CE7F48">
        <w:rPr>
          <w:rFonts w:ascii="Arial" w:hAnsi="Arial" w:cs="Arial"/>
          <w:color w:val="303030"/>
          <w:sz w:val="24"/>
          <w:szCs w:val="24"/>
          <w:lang w:val="en-US"/>
        </w:rPr>
        <w:t xml:space="preserve">hey utilize theoretic methods and empiricists to accomplish the knowledge's analysis once </w:t>
      </w:r>
      <w:proofErr w:type="gramStart"/>
      <w:r w:rsidR="00557AC1" w:rsidRPr="00CE7F48">
        <w:rPr>
          <w:rFonts w:ascii="Arial" w:hAnsi="Arial" w:cs="Arial"/>
          <w:color w:val="303030"/>
          <w:sz w:val="24"/>
          <w:szCs w:val="24"/>
          <w:lang w:val="en-US"/>
        </w:rPr>
        <w:t>was  updated</w:t>
      </w:r>
      <w:proofErr w:type="gramEnd"/>
      <w:r w:rsidR="00557AC1" w:rsidRPr="00CE7F48">
        <w:rPr>
          <w:rFonts w:ascii="Arial" w:hAnsi="Arial" w:cs="Arial"/>
          <w:color w:val="303030"/>
          <w:sz w:val="24"/>
          <w:szCs w:val="24"/>
          <w:lang w:val="en-US"/>
        </w:rPr>
        <w:t xml:space="preserve"> on t</w:t>
      </w:r>
      <w:r w:rsidR="00557AC1" w:rsidRPr="00CE7F48">
        <w:rPr>
          <w:rFonts w:ascii="Tahoma" w:hAnsi="Tahoma" w:cs="Tahoma"/>
          <w:color w:val="000000"/>
          <w:sz w:val="20"/>
          <w:szCs w:val="20"/>
          <w:lang w:val="en-US"/>
        </w:rPr>
        <w:t xml:space="preserve">hese. </w:t>
      </w:r>
    </w:p>
    <w:p w:rsidR="00557AC1" w:rsidRPr="00CE7F48" w:rsidRDefault="00A5462A" w:rsidP="00557AC1">
      <w:pPr>
        <w:spacing w:after="0"/>
        <w:jc w:val="both"/>
        <w:rPr>
          <w:rFonts w:ascii="Arial" w:hAnsi="Arial" w:cs="Arial"/>
          <w:sz w:val="24"/>
          <w:szCs w:val="24"/>
          <w:lang w:val="en-US"/>
        </w:rPr>
      </w:pPr>
      <w:r>
        <w:rPr>
          <w:rFonts w:ascii="Arial" w:hAnsi="Arial" w:cs="Arial"/>
          <w:sz w:val="24"/>
          <w:szCs w:val="24"/>
          <w:lang w:val="en-US"/>
        </w:rPr>
        <w:t>O</w:t>
      </w:r>
      <w:r w:rsidR="00557AC1" w:rsidRPr="00CE7F48">
        <w:rPr>
          <w:rFonts w:ascii="Arial" w:hAnsi="Arial" w:cs="Arial"/>
          <w:sz w:val="24"/>
          <w:szCs w:val="24"/>
          <w:lang w:val="en-US"/>
        </w:rPr>
        <w:t xml:space="preserve">ne comes to an end and he recommends to increment the </w:t>
      </w:r>
      <w:proofErr w:type="spellStart"/>
      <w:r w:rsidR="00557AC1" w:rsidRPr="00CE7F48">
        <w:rPr>
          <w:rFonts w:ascii="Arial" w:hAnsi="Arial" w:cs="Arial"/>
          <w:sz w:val="24"/>
          <w:szCs w:val="24"/>
          <w:lang w:val="en-US"/>
        </w:rPr>
        <w:t>knowledges</w:t>
      </w:r>
      <w:proofErr w:type="spellEnd"/>
      <w:r w:rsidR="00557AC1" w:rsidRPr="00CE7F48">
        <w:rPr>
          <w:rFonts w:ascii="Arial" w:hAnsi="Arial" w:cs="Arial"/>
          <w:sz w:val="24"/>
          <w:szCs w:val="24"/>
          <w:lang w:val="en-US"/>
        </w:rPr>
        <w:t xml:space="preserve"> of the personnel that works with the pregnant </w:t>
      </w:r>
      <w:proofErr w:type="gramStart"/>
      <w:r w:rsidR="00557AC1" w:rsidRPr="00CE7F48">
        <w:rPr>
          <w:rFonts w:ascii="Arial" w:hAnsi="Arial" w:cs="Arial"/>
          <w:sz w:val="24"/>
          <w:szCs w:val="24"/>
          <w:lang w:val="en-US"/>
        </w:rPr>
        <w:t>woman,to</w:t>
      </w:r>
      <w:proofErr w:type="gramEnd"/>
      <w:r w:rsidR="00557AC1" w:rsidRPr="00CE7F48">
        <w:rPr>
          <w:rFonts w:ascii="Arial" w:hAnsi="Arial" w:cs="Arial"/>
          <w:sz w:val="24"/>
          <w:szCs w:val="24"/>
          <w:lang w:val="en-US"/>
        </w:rPr>
        <w:t xml:space="preserve"> raise the damage knowledge of risk and the mitigation possibilities for these causes.</w:t>
      </w:r>
    </w:p>
    <w:p w:rsidR="00557AC1" w:rsidRPr="00CE7F48" w:rsidRDefault="00557AC1" w:rsidP="00557AC1">
      <w:pPr>
        <w:spacing w:after="0"/>
        <w:jc w:val="both"/>
        <w:rPr>
          <w:rFonts w:ascii="Arial" w:hAnsi="Arial" w:cs="Arial"/>
          <w:sz w:val="24"/>
          <w:szCs w:val="24"/>
          <w:lang w:val="en-US"/>
        </w:rPr>
      </w:pPr>
    </w:p>
    <w:p w:rsidR="00901F32" w:rsidRPr="00BE7C56" w:rsidRDefault="00317D90" w:rsidP="00BE7C56">
      <w:pPr>
        <w:spacing w:after="0"/>
        <w:jc w:val="both"/>
        <w:rPr>
          <w:rFonts w:ascii="Arial" w:hAnsi="Arial" w:cs="Arial"/>
          <w:b/>
          <w:sz w:val="24"/>
          <w:szCs w:val="24"/>
        </w:rPr>
      </w:pPr>
      <w:r w:rsidRPr="00BE7C56">
        <w:rPr>
          <w:rFonts w:ascii="Arial" w:hAnsi="Arial" w:cs="Arial"/>
          <w:b/>
          <w:sz w:val="24"/>
          <w:szCs w:val="24"/>
        </w:rPr>
        <w:t>Introducción</w:t>
      </w:r>
    </w:p>
    <w:p w:rsidR="00393640" w:rsidRPr="00CA71B3" w:rsidRDefault="00393640" w:rsidP="00BE7C56">
      <w:pPr>
        <w:pStyle w:val="NormalWeb"/>
        <w:spacing w:before="0" w:beforeAutospacing="0" w:after="0" w:afterAutospacing="0"/>
        <w:jc w:val="both"/>
        <w:rPr>
          <w:rFonts w:ascii="Arial" w:hAnsi="Arial" w:cs="Arial"/>
          <w:vertAlign w:val="superscript"/>
          <w:lang w:val="es-ES"/>
        </w:rPr>
      </w:pPr>
      <w:r w:rsidRPr="00BE7C56">
        <w:rPr>
          <w:rFonts w:ascii="Arial" w:hAnsi="Arial" w:cs="Arial"/>
          <w:lang w:val="es-ES"/>
        </w:rPr>
        <w:t xml:space="preserve">El embarazo presenta un gran desafío para los obstetras, el cirujano </w:t>
      </w:r>
      <w:r w:rsidR="005C57E6" w:rsidRPr="00BE7C56">
        <w:rPr>
          <w:rFonts w:ascii="Arial" w:hAnsi="Arial" w:cs="Arial"/>
          <w:lang w:val="es-ES"/>
        </w:rPr>
        <w:t>o</w:t>
      </w:r>
      <w:r w:rsidRPr="00BE7C56">
        <w:rPr>
          <w:rFonts w:ascii="Arial" w:hAnsi="Arial" w:cs="Arial"/>
          <w:lang w:val="es-ES"/>
        </w:rPr>
        <w:t>rtopédico, y la paciente, en él existen dos pacientes necesitando atención. Los cambios fisiológicos del embarazo sirven para contribuir a la presentación de un número de condiciones únicas</w:t>
      </w:r>
      <w:r w:rsidR="00BE7C56">
        <w:rPr>
          <w:rFonts w:ascii="Arial" w:hAnsi="Arial" w:cs="Arial"/>
          <w:lang w:val="es-ES"/>
        </w:rPr>
        <w:t>, u</w:t>
      </w:r>
      <w:r w:rsidRPr="00BE7C56">
        <w:rPr>
          <w:rFonts w:ascii="Arial" w:hAnsi="Arial" w:cs="Arial"/>
          <w:lang w:val="es-ES"/>
        </w:rPr>
        <w:t xml:space="preserve">n acercamiento a estas condiciones </w:t>
      </w:r>
      <w:r w:rsidR="00BE7C56" w:rsidRPr="00BE7C56">
        <w:rPr>
          <w:rFonts w:ascii="Arial" w:hAnsi="Arial" w:cs="Arial"/>
          <w:lang w:val="es-ES"/>
        </w:rPr>
        <w:t>redunda</w:t>
      </w:r>
      <w:r w:rsidRPr="00BE7C56">
        <w:rPr>
          <w:rFonts w:ascii="Arial" w:hAnsi="Arial" w:cs="Arial"/>
          <w:lang w:val="es-ES"/>
        </w:rPr>
        <w:t xml:space="preserve"> en </w:t>
      </w:r>
      <w:r w:rsidR="005C57E6" w:rsidRPr="00BE7C56">
        <w:rPr>
          <w:rFonts w:ascii="Arial" w:hAnsi="Arial" w:cs="Arial"/>
          <w:lang w:val="es-ES"/>
        </w:rPr>
        <w:t xml:space="preserve">mejores cuidados y conductas </w:t>
      </w:r>
      <w:r w:rsidR="00BE7C56" w:rsidRPr="00BE7C56">
        <w:rPr>
          <w:rFonts w:ascii="Arial" w:hAnsi="Arial" w:cs="Arial"/>
          <w:lang w:val="es-ES"/>
        </w:rPr>
        <w:t>consensuadas</w:t>
      </w:r>
      <w:r w:rsidRPr="00BE7C56">
        <w:rPr>
          <w:rFonts w:ascii="Arial" w:hAnsi="Arial" w:cs="Arial"/>
          <w:lang w:val="es-ES"/>
        </w:rPr>
        <w:t>. En este artículo realizamos una visión general de algunas de las condiciones ortopédicas encontradas durante el embarazo.</w:t>
      </w:r>
      <w:r w:rsidR="00CA71B3">
        <w:rPr>
          <w:rFonts w:ascii="Arial" w:hAnsi="Arial" w:cs="Arial"/>
          <w:vertAlign w:val="superscript"/>
          <w:lang w:val="es-ES"/>
        </w:rPr>
        <w:t>1</w:t>
      </w:r>
    </w:p>
    <w:p w:rsidR="00393640" w:rsidRPr="00CA71B3" w:rsidRDefault="005C57E6" w:rsidP="00BE7C56">
      <w:pPr>
        <w:pStyle w:val="NormalWeb"/>
        <w:spacing w:before="0" w:beforeAutospacing="0" w:after="0" w:afterAutospacing="0"/>
        <w:jc w:val="both"/>
        <w:rPr>
          <w:rFonts w:ascii="Arial" w:hAnsi="Arial" w:cs="Arial"/>
          <w:vertAlign w:val="superscript"/>
          <w:lang w:val="es-ES"/>
        </w:rPr>
      </w:pPr>
      <w:r w:rsidRPr="00BE7C56">
        <w:rPr>
          <w:rFonts w:ascii="Arial" w:hAnsi="Arial" w:cs="Arial"/>
          <w:lang w:val="es-ES"/>
        </w:rPr>
        <w:t xml:space="preserve">Mientras para las afecciones ortopédicas los procedimientos de elección generalmente pueden posponerse hasta que después del parto, el trauma </w:t>
      </w:r>
      <w:r w:rsidRPr="00BE7C56">
        <w:rPr>
          <w:rFonts w:ascii="Arial" w:hAnsi="Arial" w:cs="Arial"/>
          <w:lang w:val="es-ES"/>
        </w:rPr>
        <w:lastRenderedPageBreak/>
        <w:t xml:space="preserve">usualmente demanda un manejo urgente. </w:t>
      </w:r>
      <w:r w:rsidR="00393640" w:rsidRPr="00BE7C56">
        <w:rPr>
          <w:rFonts w:ascii="Arial" w:hAnsi="Arial" w:cs="Arial"/>
          <w:lang w:val="es-ES"/>
        </w:rPr>
        <w:t xml:space="preserve">El trauma complejo ha sido reportado hasta en un  8 % de todos los embarazos.  Es reconocido como una causa principal de muerte maternal no obstétrica y las causas más comunes incluyen accidentes de tránsito y caídas. </w:t>
      </w:r>
      <w:r w:rsidR="00CA71B3">
        <w:rPr>
          <w:rFonts w:ascii="Arial" w:hAnsi="Arial" w:cs="Arial"/>
          <w:vertAlign w:val="superscript"/>
          <w:lang w:val="es-ES"/>
        </w:rPr>
        <w:t>2</w:t>
      </w:r>
    </w:p>
    <w:p w:rsidR="00901F32" w:rsidRPr="00CA71B3" w:rsidRDefault="00901F32" w:rsidP="00BE7C56">
      <w:pPr>
        <w:pStyle w:val="NormalWeb"/>
        <w:spacing w:before="0" w:beforeAutospacing="0" w:after="0" w:afterAutospacing="0"/>
        <w:jc w:val="both"/>
        <w:rPr>
          <w:rFonts w:ascii="Arial" w:hAnsi="Arial" w:cs="Arial"/>
          <w:vertAlign w:val="superscript"/>
          <w:lang w:val="es-ES"/>
        </w:rPr>
      </w:pPr>
      <w:r w:rsidRPr="00BE7C56">
        <w:rPr>
          <w:rFonts w:ascii="Arial" w:hAnsi="Arial" w:cs="Arial"/>
          <w:lang w:val="es-ES"/>
        </w:rPr>
        <w:t xml:space="preserve">La disfunción de la sínfisis púbica se define como la relajación patológica de las articulaciones pélvicas. Se conoce también como artropatía </w:t>
      </w:r>
      <w:proofErr w:type="spellStart"/>
      <w:r w:rsidRPr="00BE7C56">
        <w:rPr>
          <w:rFonts w:ascii="Arial" w:hAnsi="Arial" w:cs="Arial"/>
          <w:lang w:val="es-ES"/>
        </w:rPr>
        <w:t>sacroilíaca</w:t>
      </w:r>
      <w:proofErr w:type="spellEnd"/>
      <w:r w:rsidRPr="00BE7C56">
        <w:rPr>
          <w:rFonts w:ascii="Arial" w:hAnsi="Arial" w:cs="Arial"/>
          <w:lang w:val="es-ES"/>
        </w:rPr>
        <w:t>, insuficiencia pélvica o relajación de la cintura pélvica. Suele aparecer de manera insidiosa, entre otras circunstancias, durante el embarazo o el puerperio, y aunque se reconoce como una manifestación clínica frecuente, su incidencia real es desconocida y muy variable. Se trata de una patología infravalorada, a pesar de estar relacionada con una marcada morbi</w:t>
      </w:r>
      <w:r w:rsidR="00CA71B3">
        <w:rPr>
          <w:rFonts w:ascii="Arial" w:hAnsi="Arial" w:cs="Arial"/>
          <w:lang w:val="es-ES"/>
        </w:rPr>
        <w:t>-</w:t>
      </w:r>
      <w:r w:rsidRPr="00BE7C56">
        <w:rPr>
          <w:rFonts w:ascii="Arial" w:hAnsi="Arial" w:cs="Arial"/>
          <w:lang w:val="es-ES"/>
        </w:rPr>
        <w:t>mor</w:t>
      </w:r>
      <w:r w:rsidR="00CA71B3">
        <w:rPr>
          <w:rFonts w:ascii="Arial" w:hAnsi="Arial" w:cs="Arial"/>
          <w:lang w:val="es-ES"/>
        </w:rPr>
        <w:t>ta</w:t>
      </w:r>
      <w:r w:rsidRPr="00BE7C56">
        <w:rPr>
          <w:rFonts w:ascii="Arial" w:hAnsi="Arial" w:cs="Arial"/>
          <w:lang w:val="es-ES"/>
        </w:rPr>
        <w:t>lidad.</w:t>
      </w:r>
      <w:r w:rsidR="00CA71B3">
        <w:rPr>
          <w:rFonts w:ascii="Arial" w:hAnsi="Arial" w:cs="Arial"/>
          <w:vertAlign w:val="superscript"/>
          <w:lang w:val="es-ES"/>
        </w:rPr>
        <w:t>3</w:t>
      </w:r>
    </w:p>
    <w:p w:rsidR="00901F32" w:rsidRPr="00BE7C56" w:rsidRDefault="005C57E6" w:rsidP="00BE7C56">
      <w:pPr>
        <w:spacing w:after="0"/>
        <w:jc w:val="both"/>
        <w:rPr>
          <w:rFonts w:ascii="Arial" w:hAnsi="Arial" w:cs="Arial"/>
          <w:sz w:val="24"/>
          <w:szCs w:val="24"/>
        </w:rPr>
      </w:pPr>
      <w:r w:rsidRPr="00BE7C56">
        <w:rPr>
          <w:rFonts w:ascii="Arial" w:hAnsi="Arial" w:cs="Arial"/>
          <w:sz w:val="24"/>
          <w:szCs w:val="24"/>
        </w:rPr>
        <w:t>Son múltiples las condiciones ortopédicas que sufre una m</w:t>
      </w:r>
      <w:r w:rsidR="00BE7C56">
        <w:rPr>
          <w:rFonts w:ascii="Arial" w:hAnsi="Arial" w:cs="Arial"/>
          <w:sz w:val="24"/>
          <w:szCs w:val="24"/>
        </w:rPr>
        <w:t>u</w:t>
      </w:r>
      <w:r w:rsidRPr="00BE7C56">
        <w:rPr>
          <w:rFonts w:ascii="Arial" w:hAnsi="Arial" w:cs="Arial"/>
          <w:sz w:val="24"/>
          <w:szCs w:val="24"/>
        </w:rPr>
        <w:t>jer embarazada, las demandas de atención por esta causa van en ascenso y frecuentemente se pide interconsultas por los obstetras para consensuar manejos en estos casos</w:t>
      </w:r>
      <w:r w:rsidR="00BE7C56">
        <w:rPr>
          <w:rFonts w:ascii="Arial" w:hAnsi="Arial" w:cs="Arial"/>
          <w:sz w:val="24"/>
          <w:szCs w:val="24"/>
        </w:rPr>
        <w:t>,</w:t>
      </w:r>
      <w:r w:rsidRPr="00BE7C56">
        <w:rPr>
          <w:rFonts w:ascii="Arial" w:hAnsi="Arial" w:cs="Arial"/>
          <w:sz w:val="24"/>
          <w:szCs w:val="24"/>
        </w:rPr>
        <w:t xml:space="preserve"> por ello es </w:t>
      </w:r>
      <w:r w:rsidR="00901F32" w:rsidRPr="00BE7C56">
        <w:rPr>
          <w:rFonts w:ascii="Arial" w:hAnsi="Arial" w:cs="Arial"/>
          <w:sz w:val="24"/>
          <w:szCs w:val="24"/>
        </w:rPr>
        <w:t>menester actualizar el manejo de las lesiones traumáticas y ortopédicas en la paciente embarazada</w:t>
      </w:r>
      <w:r w:rsidR="00BE7C56">
        <w:rPr>
          <w:rFonts w:ascii="Arial" w:hAnsi="Arial" w:cs="Arial"/>
          <w:sz w:val="24"/>
          <w:szCs w:val="24"/>
        </w:rPr>
        <w:t>,</w:t>
      </w:r>
      <w:r w:rsidR="00901F32" w:rsidRPr="00BE7C56">
        <w:rPr>
          <w:rFonts w:ascii="Arial" w:hAnsi="Arial" w:cs="Arial"/>
          <w:sz w:val="24"/>
          <w:szCs w:val="24"/>
        </w:rPr>
        <w:t xml:space="preserve"> coordinar las indicaciones de operación cesárea, así como incrementar los conocimientos del personal que trabaja con la embarazada, elevar el conocimiento de riesgo y las posibilidades de mitigación de daño por esta</w:t>
      </w:r>
      <w:r w:rsidR="00393640" w:rsidRPr="00BE7C56">
        <w:rPr>
          <w:rFonts w:ascii="Arial" w:hAnsi="Arial" w:cs="Arial"/>
          <w:sz w:val="24"/>
          <w:szCs w:val="24"/>
        </w:rPr>
        <w:t>s</w:t>
      </w:r>
      <w:r w:rsidR="00901F32" w:rsidRPr="00BE7C56">
        <w:rPr>
          <w:rFonts w:ascii="Arial" w:hAnsi="Arial" w:cs="Arial"/>
          <w:sz w:val="24"/>
          <w:szCs w:val="24"/>
        </w:rPr>
        <w:t xml:space="preserve"> causa</w:t>
      </w:r>
      <w:r w:rsidR="00393640" w:rsidRPr="00BE7C56">
        <w:rPr>
          <w:rFonts w:ascii="Arial" w:hAnsi="Arial" w:cs="Arial"/>
          <w:sz w:val="24"/>
          <w:szCs w:val="24"/>
        </w:rPr>
        <w:t>s</w:t>
      </w:r>
      <w:r w:rsidR="00901F32" w:rsidRPr="00BE7C56">
        <w:rPr>
          <w:rFonts w:ascii="Arial" w:hAnsi="Arial" w:cs="Arial"/>
          <w:sz w:val="24"/>
          <w:szCs w:val="24"/>
        </w:rPr>
        <w:t xml:space="preserve">. </w:t>
      </w:r>
    </w:p>
    <w:p w:rsidR="00BE7C56" w:rsidRDefault="00CA71B3" w:rsidP="00BE7C56">
      <w:pPr>
        <w:spacing w:after="0"/>
        <w:jc w:val="both"/>
        <w:rPr>
          <w:rFonts w:ascii="Arial" w:hAnsi="Arial" w:cs="Arial"/>
          <w:b/>
          <w:sz w:val="24"/>
          <w:szCs w:val="24"/>
        </w:rPr>
      </w:pPr>
      <w:r>
        <w:rPr>
          <w:rFonts w:ascii="Arial" w:hAnsi="Arial" w:cs="Arial"/>
          <w:b/>
          <w:sz w:val="24"/>
          <w:szCs w:val="24"/>
        </w:rPr>
        <w:t xml:space="preserve">Método </w:t>
      </w:r>
    </w:p>
    <w:p w:rsidR="00CA71B3" w:rsidRPr="00F07424" w:rsidRDefault="00CA71B3" w:rsidP="00CA71B3">
      <w:pPr>
        <w:autoSpaceDE w:val="0"/>
        <w:autoSpaceDN w:val="0"/>
        <w:adjustRightInd w:val="0"/>
        <w:spacing w:after="0" w:line="240" w:lineRule="auto"/>
        <w:jc w:val="both"/>
        <w:rPr>
          <w:rFonts w:ascii="Arial" w:eastAsia="Times New Roman" w:hAnsi="Arial" w:cs="Arial"/>
          <w:sz w:val="24"/>
          <w:szCs w:val="20"/>
        </w:rPr>
      </w:pPr>
      <w:r w:rsidRPr="00502E8D">
        <w:rPr>
          <w:rFonts w:ascii="Arial" w:eastAsia="TimesNewRomanPSMT" w:hAnsi="Arial" w:cs="Arial"/>
          <w:sz w:val="24"/>
          <w:szCs w:val="24"/>
        </w:rPr>
        <w:t>Se obtuvo una descripción detallada de las principales</w:t>
      </w:r>
      <w:r>
        <w:rPr>
          <w:rFonts w:ascii="Arial" w:eastAsia="TimesNewRomanPSMT" w:hAnsi="Arial" w:cs="Arial"/>
          <w:sz w:val="24"/>
          <w:szCs w:val="24"/>
        </w:rPr>
        <w:t xml:space="preserve"> afecciones ortopédicas relacionadas con el embarazo. </w:t>
      </w:r>
      <w:r w:rsidRPr="00F07424">
        <w:rPr>
          <w:rFonts w:ascii="Arial" w:eastAsia="Times New Roman" w:hAnsi="Arial" w:cs="Arial"/>
          <w:sz w:val="24"/>
          <w:szCs w:val="20"/>
        </w:rPr>
        <w:t xml:space="preserve">Se realizó una revisión bibliográfica </w:t>
      </w:r>
      <w:r w:rsidRPr="00F07424">
        <w:rPr>
          <w:rFonts w:ascii="Arial" w:eastAsia="TimesNewRomanPSMT" w:hAnsi="Arial" w:cs="Arial"/>
          <w:sz w:val="24"/>
          <w:szCs w:val="24"/>
        </w:rPr>
        <w:t xml:space="preserve">sistemática y detallada </w:t>
      </w:r>
      <w:r w:rsidRPr="00F07424">
        <w:rPr>
          <w:rFonts w:ascii="Arial" w:eastAsia="Times New Roman" w:hAnsi="Arial" w:cs="Arial"/>
          <w:sz w:val="24"/>
          <w:szCs w:val="20"/>
        </w:rPr>
        <w:t xml:space="preserve">sobre el </w:t>
      </w:r>
      <w:r>
        <w:rPr>
          <w:rFonts w:ascii="Arial" w:eastAsia="Times New Roman" w:hAnsi="Arial" w:cs="Arial"/>
          <w:sz w:val="24"/>
          <w:szCs w:val="20"/>
        </w:rPr>
        <w:t>tema</w:t>
      </w:r>
      <w:r>
        <w:rPr>
          <w:rFonts w:ascii="Arial" w:eastAsia="Times New Roman" w:hAnsi="Arial" w:cs="Arial"/>
          <w:sz w:val="24"/>
          <w:szCs w:val="24"/>
        </w:rPr>
        <w:t xml:space="preserve">. </w:t>
      </w:r>
      <w:r w:rsidRPr="00F07424">
        <w:rPr>
          <w:rFonts w:ascii="Arial" w:eastAsia="Times New Roman" w:hAnsi="Arial" w:cs="Arial"/>
          <w:sz w:val="24"/>
          <w:szCs w:val="20"/>
        </w:rPr>
        <w:t>Para ello se emplearon los métodos teóricos analítico-sintético, histórico-lógico e inductivo-deductivo y el análisis documental como método empírico. Se seleccionaron artículos publicados en América Latina, Estados Unidos, Europa y Asia durante los últimos cinco años y, por su importancia, algunos con más de cinco años.</w:t>
      </w:r>
    </w:p>
    <w:p w:rsidR="00CA71B3" w:rsidRPr="00F07424" w:rsidRDefault="00CA71B3" w:rsidP="00CA71B3">
      <w:pPr>
        <w:suppressAutoHyphens/>
        <w:spacing w:after="0" w:line="240" w:lineRule="auto"/>
        <w:jc w:val="both"/>
        <w:rPr>
          <w:rFonts w:ascii="Arial" w:eastAsia="Times New Roman" w:hAnsi="Arial" w:cs="Arial"/>
          <w:sz w:val="24"/>
          <w:szCs w:val="20"/>
        </w:rPr>
      </w:pPr>
      <w:r w:rsidRPr="00F07424">
        <w:rPr>
          <w:rFonts w:ascii="Arial" w:eastAsia="Times New Roman" w:hAnsi="Arial" w:cs="Arial"/>
          <w:sz w:val="24"/>
          <w:szCs w:val="20"/>
        </w:rPr>
        <w:t xml:space="preserve">La búsqueda se realizó en las bases de datos </w:t>
      </w:r>
      <w:r w:rsidRPr="00F07424">
        <w:rPr>
          <w:rFonts w:ascii="Arial" w:eastAsia="Times New Roman" w:hAnsi="Arial" w:cs="Arial"/>
          <w:i/>
          <w:sz w:val="24"/>
          <w:szCs w:val="20"/>
        </w:rPr>
        <w:t>Literatura Latinoamericana en Ciencias de la Salud</w:t>
      </w:r>
      <w:r w:rsidRPr="00F07424">
        <w:rPr>
          <w:rFonts w:ascii="Arial" w:eastAsia="Times New Roman" w:hAnsi="Arial" w:cs="Arial"/>
          <w:sz w:val="24"/>
          <w:szCs w:val="20"/>
        </w:rPr>
        <w:t xml:space="preserve"> (LILACS), </w:t>
      </w:r>
      <w:proofErr w:type="spellStart"/>
      <w:r w:rsidRPr="00F07424">
        <w:rPr>
          <w:rFonts w:ascii="Arial" w:eastAsia="Times New Roman" w:hAnsi="Arial" w:cs="Arial"/>
          <w:i/>
          <w:sz w:val="24"/>
          <w:szCs w:val="20"/>
        </w:rPr>
        <w:t>ScientificElectronic</w:t>
      </w:r>
      <w:proofErr w:type="spellEnd"/>
      <w:r w:rsidRPr="00F07424">
        <w:rPr>
          <w:rFonts w:ascii="Arial" w:eastAsia="Times New Roman" w:hAnsi="Arial" w:cs="Arial"/>
          <w:i/>
          <w:sz w:val="24"/>
          <w:szCs w:val="20"/>
        </w:rPr>
        <w:t xml:space="preserve"> Library Online </w:t>
      </w:r>
      <w:r w:rsidRPr="00F07424">
        <w:rPr>
          <w:rFonts w:ascii="Arial" w:eastAsia="Times New Roman" w:hAnsi="Arial" w:cs="Arial"/>
          <w:sz w:val="24"/>
          <w:szCs w:val="20"/>
        </w:rPr>
        <w:t>(</w:t>
      </w:r>
      <w:proofErr w:type="spellStart"/>
      <w:r w:rsidRPr="00F07424">
        <w:rPr>
          <w:rFonts w:ascii="Arial" w:eastAsia="Times New Roman" w:hAnsi="Arial" w:cs="Arial"/>
          <w:sz w:val="24"/>
          <w:szCs w:val="20"/>
        </w:rPr>
        <w:t>SciELO</w:t>
      </w:r>
      <w:proofErr w:type="spellEnd"/>
      <w:r w:rsidRPr="00F07424">
        <w:rPr>
          <w:rFonts w:ascii="Arial" w:eastAsia="Times New Roman" w:hAnsi="Arial" w:cs="Arial"/>
          <w:sz w:val="24"/>
          <w:szCs w:val="20"/>
        </w:rPr>
        <w:t xml:space="preserve">), </w:t>
      </w:r>
      <w:proofErr w:type="spellStart"/>
      <w:r w:rsidRPr="00F07424">
        <w:rPr>
          <w:rFonts w:ascii="Arial" w:eastAsia="Times New Roman" w:hAnsi="Arial" w:cs="Arial"/>
          <w:i/>
          <w:sz w:val="24"/>
          <w:szCs w:val="20"/>
        </w:rPr>
        <w:t>PublicMedline</w:t>
      </w:r>
      <w:proofErr w:type="spellEnd"/>
      <w:r w:rsidRPr="00F07424">
        <w:rPr>
          <w:rFonts w:ascii="Arial" w:eastAsia="Times New Roman" w:hAnsi="Arial" w:cs="Arial"/>
          <w:sz w:val="24"/>
          <w:szCs w:val="20"/>
        </w:rPr>
        <w:t xml:space="preserve"> (</w:t>
      </w:r>
      <w:proofErr w:type="spellStart"/>
      <w:r w:rsidRPr="00F07424">
        <w:rPr>
          <w:rFonts w:ascii="Arial" w:eastAsia="Times New Roman" w:hAnsi="Arial" w:cs="Arial"/>
          <w:sz w:val="24"/>
          <w:szCs w:val="20"/>
        </w:rPr>
        <w:t>PubMed</w:t>
      </w:r>
      <w:proofErr w:type="spellEnd"/>
      <w:r w:rsidRPr="00F07424">
        <w:rPr>
          <w:rFonts w:ascii="Arial" w:eastAsia="Times New Roman" w:hAnsi="Arial" w:cs="Arial"/>
          <w:sz w:val="24"/>
          <w:szCs w:val="20"/>
        </w:rPr>
        <w:t xml:space="preserve">), </w:t>
      </w:r>
      <w:r w:rsidRPr="00F07424">
        <w:rPr>
          <w:rFonts w:ascii="Arial" w:eastAsia="Times New Roman" w:hAnsi="Arial" w:cs="Arial"/>
          <w:i/>
          <w:sz w:val="24"/>
          <w:szCs w:val="20"/>
        </w:rPr>
        <w:t>Red de Revistas Científicas de América Latina y el Caribe, España y Portugal</w:t>
      </w:r>
      <w:r w:rsidRPr="00F07424">
        <w:rPr>
          <w:rFonts w:ascii="Arial" w:eastAsia="Times New Roman" w:hAnsi="Arial" w:cs="Arial"/>
          <w:sz w:val="24"/>
          <w:szCs w:val="20"/>
        </w:rPr>
        <w:t xml:space="preserve"> (</w:t>
      </w:r>
      <w:proofErr w:type="spellStart"/>
      <w:r w:rsidRPr="00F07424">
        <w:rPr>
          <w:rFonts w:ascii="Arial" w:eastAsia="Times New Roman" w:hAnsi="Arial" w:cs="Arial"/>
          <w:sz w:val="24"/>
          <w:szCs w:val="20"/>
        </w:rPr>
        <w:t>Redalyc</w:t>
      </w:r>
      <w:proofErr w:type="spellEnd"/>
      <w:r w:rsidRPr="00F07424">
        <w:rPr>
          <w:rFonts w:ascii="Arial" w:eastAsia="Times New Roman" w:hAnsi="Arial" w:cs="Arial"/>
          <w:sz w:val="24"/>
          <w:szCs w:val="20"/>
        </w:rPr>
        <w:t xml:space="preserve">) y </w:t>
      </w:r>
      <w:proofErr w:type="spellStart"/>
      <w:r w:rsidRPr="00F07424">
        <w:rPr>
          <w:rFonts w:ascii="Arial" w:eastAsia="Times New Roman" w:hAnsi="Arial" w:cs="Arial"/>
          <w:i/>
          <w:sz w:val="24"/>
          <w:szCs w:val="20"/>
        </w:rPr>
        <w:t>Health</w:t>
      </w:r>
      <w:proofErr w:type="spellEnd"/>
      <w:r w:rsidRPr="00F07424">
        <w:rPr>
          <w:rFonts w:ascii="Arial" w:eastAsia="Times New Roman" w:hAnsi="Arial" w:cs="Arial"/>
          <w:i/>
          <w:sz w:val="24"/>
          <w:szCs w:val="20"/>
        </w:rPr>
        <w:t xml:space="preserve"> Inter-Net Access to </w:t>
      </w:r>
      <w:proofErr w:type="spellStart"/>
      <w:r w:rsidRPr="00F07424">
        <w:rPr>
          <w:rFonts w:ascii="Arial" w:eastAsia="Times New Roman" w:hAnsi="Arial" w:cs="Arial"/>
          <w:i/>
          <w:sz w:val="24"/>
          <w:szCs w:val="20"/>
        </w:rPr>
        <w:t>Research</w:t>
      </w:r>
      <w:proofErr w:type="spellEnd"/>
      <w:r w:rsidRPr="00F07424">
        <w:rPr>
          <w:rFonts w:ascii="Arial" w:eastAsia="Times New Roman" w:hAnsi="Arial" w:cs="Arial"/>
          <w:i/>
          <w:sz w:val="24"/>
          <w:szCs w:val="20"/>
        </w:rPr>
        <w:t xml:space="preserve"> in </w:t>
      </w:r>
      <w:proofErr w:type="spellStart"/>
      <w:r w:rsidRPr="00F07424">
        <w:rPr>
          <w:rFonts w:ascii="Arial" w:eastAsia="Times New Roman" w:hAnsi="Arial" w:cs="Arial"/>
          <w:i/>
          <w:sz w:val="24"/>
          <w:szCs w:val="20"/>
        </w:rPr>
        <w:t>HealthProgramme</w:t>
      </w:r>
      <w:proofErr w:type="spellEnd"/>
      <w:r w:rsidRPr="00F07424">
        <w:rPr>
          <w:rFonts w:ascii="Arial" w:eastAsia="Times New Roman" w:hAnsi="Arial" w:cs="Arial"/>
          <w:sz w:val="24"/>
          <w:szCs w:val="20"/>
        </w:rPr>
        <w:t xml:space="preserve"> (HINARI). Los términos para la búsqueda se seleccionaron de los descriptores en ciencias de la salud (</w:t>
      </w:r>
      <w:proofErr w:type="spellStart"/>
      <w:r w:rsidRPr="00F07424">
        <w:rPr>
          <w:rFonts w:ascii="Arial" w:eastAsia="Times New Roman" w:hAnsi="Arial" w:cs="Arial"/>
          <w:sz w:val="24"/>
          <w:szCs w:val="20"/>
        </w:rPr>
        <w:t>DeCS</w:t>
      </w:r>
      <w:proofErr w:type="spellEnd"/>
      <w:r w:rsidRPr="00F07424">
        <w:rPr>
          <w:rFonts w:ascii="Arial" w:eastAsia="Times New Roman" w:hAnsi="Arial" w:cs="Arial"/>
          <w:sz w:val="24"/>
          <w:szCs w:val="20"/>
        </w:rPr>
        <w:t xml:space="preserve">): </w:t>
      </w:r>
      <w:r>
        <w:rPr>
          <w:rFonts w:ascii="Arial" w:eastAsia="Times New Roman" w:hAnsi="Arial" w:cs="Arial"/>
          <w:sz w:val="24"/>
          <w:szCs w:val="20"/>
        </w:rPr>
        <w:t>embarazo, ortopedia</w:t>
      </w:r>
      <w:r w:rsidRPr="00F07424">
        <w:rPr>
          <w:rFonts w:ascii="Arial" w:eastAsia="Times New Roman" w:hAnsi="Arial" w:cs="Arial"/>
          <w:bCs/>
          <w:sz w:val="24"/>
          <w:szCs w:val="24"/>
        </w:rPr>
        <w:t xml:space="preserve">, </w:t>
      </w:r>
      <w:r>
        <w:rPr>
          <w:rFonts w:ascii="Arial" w:eastAsia="Times New Roman" w:hAnsi="Arial" w:cs="Arial"/>
          <w:bCs/>
          <w:sz w:val="24"/>
          <w:szCs w:val="24"/>
        </w:rPr>
        <w:t>lesiones</w:t>
      </w:r>
      <w:r w:rsidRPr="00F07424">
        <w:rPr>
          <w:rFonts w:ascii="Arial" w:eastAsia="DejaVu Sans" w:hAnsi="Arial" w:cs="Arial"/>
          <w:color w:val="00000A"/>
          <w:sz w:val="24"/>
          <w:szCs w:val="20"/>
        </w:rPr>
        <w:t>.</w:t>
      </w:r>
    </w:p>
    <w:p w:rsidR="00CA71B3" w:rsidRDefault="00CA71B3" w:rsidP="00BE7C56">
      <w:pPr>
        <w:spacing w:after="0"/>
        <w:jc w:val="both"/>
        <w:rPr>
          <w:rFonts w:ascii="Arial" w:hAnsi="Arial" w:cs="Arial"/>
          <w:b/>
          <w:sz w:val="24"/>
          <w:szCs w:val="24"/>
        </w:rPr>
      </w:pPr>
    </w:p>
    <w:p w:rsidR="00901F32" w:rsidRPr="00BE7C56" w:rsidRDefault="005C57E6" w:rsidP="00BE7C56">
      <w:pPr>
        <w:spacing w:after="0"/>
        <w:jc w:val="both"/>
        <w:rPr>
          <w:rFonts w:ascii="Arial" w:hAnsi="Arial" w:cs="Arial"/>
          <w:b/>
          <w:sz w:val="24"/>
          <w:szCs w:val="24"/>
        </w:rPr>
      </w:pPr>
      <w:r w:rsidRPr="00BE7C56">
        <w:rPr>
          <w:rFonts w:ascii="Arial" w:hAnsi="Arial" w:cs="Arial"/>
          <w:b/>
          <w:sz w:val="24"/>
          <w:szCs w:val="24"/>
        </w:rPr>
        <w:t xml:space="preserve">Desarrollo </w:t>
      </w:r>
    </w:p>
    <w:p w:rsidR="005C57E6" w:rsidRPr="00BE7C56" w:rsidRDefault="005C57E6" w:rsidP="005C57E6">
      <w:pPr>
        <w:tabs>
          <w:tab w:val="left" w:pos="0"/>
        </w:tabs>
        <w:autoSpaceDE w:val="0"/>
        <w:autoSpaceDN w:val="0"/>
        <w:adjustRightInd w:val="0"/>
        <w:spacing w:after="0" w:line="240" w:lineRule="auto"/>
        <w:jc w:val="both"/>
        <w:rPr>
          <w:rFonts w:ascii="Arial" w:hAnsi="Arial" w:cs="Arial"/>
          <w:color w:val="000000"/>
          <w:sz w:val="24"/>
          <w:szCs w:val="24"/>
        </w:rPr>
      </w:pPr>
      <w:r w:rsidRPr="00BE7C56">
        <w:rPr>
          <w:rFonts w:ascii="Arial" w:hAnsi="Arial" w:cs="Arial"/>
          <w:color w:val="000000"/>
          <w:sz w:val="24"/>
          <w:szCs w:val="24"/>
        </w:rPr>
        <w:t>Dentro de las más comunesactuaciones de los ortopedistas y traumatólogos en el embarazo ocurre en el trauma,  frecuentemente los humanos sufre lesiones por esta causa, en su gran mayoría son lesiones leves y su diagnóstico es sencillo, pero existen eventualidades donde es necesario una intervención mayor y con todo el conocimiento científico y terapéutico a mano, por ejemplo en el trauma pélvico en la mujer embarazada.</w:t>
      </w:r>
    </w:p>
    <w:p w:rsidR="00393640" w:rsidRPr="00BE7C56" w:rsidRDefault="00393640" w:rsidP="00BE7C56">
      <w:pPr>
        <w:tabs>
          <w:tab w:val="left" w:pos="0"/>
        </w:tabs>
        <w:autoSpaceDE w:val="0"/>
        <w:autoSpaceDN w:val="0"/>
        <w:adjustRightInd w:val="0"/>
        <w:spacing w:after="0" w:line="240" w:lineRule="auto"/>
        <w:rPr>
          <w:rFonts w:ascii="Arial" w:hAnsi="Arial" w:cs="Arial"/>
          <w:color w:val="000000"/>
          <w:sz w:val="24"/>
          <w:szCs w:val="24"/>
        </w:rPr>
      </w:pPr>
      <w:r w:rsidRPr="00BE7C56">
        <w:rPr>
          <w:rFonts w:ascii="Arial" w:hAnsi="Arial" w:cs="Arial"/>
          <w:b/>
          <w:color w:val="000000"/>
          <w:sz w:val="24"/>
          <w:szCs w:val="24"/>
        </w:rPr>
        <w:t>Trauma pélvico</w:t>
      </w:r>
    </w:p>
    <w:p w:rsidR="00393640" w:rsidRPr="00CA71B3" w:rsidRDefault="00393640" w:rsidP="00393640">
      <w:pPr>
        <w:tabs>
          <w:tab w:val="left" w:pos="0"/>
        </w:tabs>
        <w:autoSpaceDE w:val="0"/>
        <w:autoSpaceDN w:val="0"/>
        <w:adjustRightInd w:val="0"/>
        <w:spacing w:after="0" w:line="240" w:lineRule="auto"/>
        <w:jc w:val="both"/>
        <w:rPr>
          <w:rFonts w:ascii="Arial" w:hAnsi="Arial" w:cs="Arial"/>
          <w:color w:val="000000"/>
          <w:sz w:val="24"/>
          <w:szCs w:val="24"/>
          <w:vertAlign w:val="superscript"/>
        </w:rPr>
      </w:pPr>
      <w:r w:rsidRPr="00BE7C56">
        <w:rPr>
          <w:rFonts w:ascii="Arial" w:hAnsi="Arial" w:cs="Arial"/>
          <w:sz w:val="24"/>
          <w:szCs w:val="24"/>
        </w:rPr>
        <w:t xml:space="preserve">El manejo inicial del trauma es igual en la paciente embarazada que en la no embarazada mediante los protocolos de ATLS, la exposición a la radiación por rayos X en </w:t>
      </w:r>
      <w:r w:rsidR="005C57E6" w:rsidRPr="00BE7C56">
        <w:rPr>
          <w:rFonts w:ascii="Arial" w:hAnsi="Arial" w:cs="Arial"/>
          <w:sz w:val="24"/>
          <w:szCs w:val="24"/>
        </w:rPr>
        <w:t>e</w:t>
      </w:r>
      <w:r w:rsidRPr="00BE7C56">
        <w:rPr>
          <w:rFonts w:ascii="Arial" w:hAnsi="Arial" w:cs="Arial"/>
          <w:sz w:val="24"/>
          <w:szCs w:val="24"/>
        </w:rPr>
        <w:t xml:space="preserve">l diagnóstico debería ser minimizada donde sea posible, sin embargo,donde </w:t>
      </w:r>
      <w:r w:rsidR="005C57E6" w:rsidRPr="00BE7C56">
        <w:rPr>
          <w:rFonts w:ascii="Arial" w:hAnsi="Arial" w:cs="Arial"/>
          <w:sz w:val="24"/>
          <w:szCs w:val="24"/>
        </w:rPr>
        <w:t xml:space="preserve">el </w:t>
      </w:r>
      <w:r w:rsidRPr="00BE7C56">
        <w:rPr>
          <w:rFonts w:ascii="Arial" w:hAnsi="Arial" w:cs="Arial"/>
          <w:sz w:val="24"/>
          <w:szCs w:val="24"/>
        </w:rPr>
        <w:t xml:space="preserve">estudio radiológico es indicado en la emergencia,no debería haber vacilación para </w:t>
      </w:r>
      <w:r w:rsidR="005C57E6" w:rsidRPr="00BE7C56">
        <w:rPr>
          <w:rFonts w:ascii="Arial" w:hAnsi="Arial" w:cs="Arial"/>
          <w:sz w:val="24"/>
          <w:szCs w:val="24"/>
        </w:rPr>
        <w:t xml:space="preserve">realizar </w:t>
      </w:r>
      <w:r w:rsidRPr="00BE7C56">
        <w:rPr>
          <w:rFonts w:ascii="Arial" w:hAnsi="Arial" w:cs="Arial"/>
          <w:sz w:val="24"/>
          <w:szCs w:val="24"/>
        </w:rPr>
        <w:t xml:space="preserve"> la investigación.</w:t>
      </w:r>
      <w:r w:rsidR="00CA71B3">
        <w:rPr>
          <w:rFonts w:ascii="Arial" w:hAnsi="Arial" w:cs="Arial"/>
          <w:sz w:val="24"/>
          <w:szCs w:val="24"/>
          <w:vertAlign w:val="superscript"/>
        </w:rPr>
        <w:t>4</w:t>
      </w:r>
      <w:r w:rsidR="005C57E6" w:rsidRPr="00BE7C56">
        <w:rPr>
          <w:rFonts w:ascii="Arial" w:hAnsi="Arial" w:cs="Arial"/>
          <w:sz w:val="24"/>
          <w:szCs w:val="24"/>
        </w:rPr>
        <w:t xml:space="preserve"> L</w:t>
      </w:r>
      <w:r w:rsidRPr="00BE7C56">
        <w:rPr>
          <w:rFonts w:ascii="Arial" w:hAnsi="Arial" w:cs="Arial"/>
          <w:sz w:val="24"/>
          <w:szCs w:val="24"/>
        </w:rPr>
        <w:t xml:space="preserve">os procedimientos de elección </w:t>
      </w:r>
      <w:r w:rsidRPr="00BE7C56">
        <w:rPr>
          <w:rFonts w:ascii="Arial" w:hAnsi="Arial" w:cs="Arial"/>
          <w:sz w:val="24"/>
          <w:szCs w:val="24"/>
        </w:rPr>
        <w:lastRenderedPageBreak/>
        <w:t>generalmente deberían posponerse hasta después de</w:t>
      </w:r>
      <w:r w:rsidR="005C57E6" w:rsidRPr="00BE7C56">
        <w:rPr>
          <w:rFonts w:ascii="Arial" w:hAnsi="Arial" w:cs="Arial"/>
          <w:sz w:val="24"/>
          <w:szCs w:val="24"/>
        </w:rPr>
        <w:t>l parto, pero n</w:t>
      </w:r>
      <w:r w:rsidRPr="00BE7C56">
        <w:rPr>
          <w:rFonts w:ascii="Arial" w:hAnsi="Arial" w:cs="Arial"/>
          <w:sz w:val="24"/>
          <w:szCs w:val="24"/>
        </w:rPr>
        <w:t>o hay contraindicación absoluta para la cirugía durante una emergencia.</w:t>
      </w:r>
      <w:r w:rsidR="00CA71B3">
        <w:rPr>
          <w:rFonts w:ascii="Arial" w:hAnsi="Arial" w:cs="Arial"/>
          <w:sz w:val="24"/>
          <w:szCs w:val="24"/>
          <w:vertAlign w:val="superscript"/>
        </w:rPr>
        <w:t xml:space="preserve"> 5</w:t>
      </w:r>
    </w:p>
    <w:p w:rsidR="00901F32" w:rsidRPr="00BE7C56" w:rsidRDefault="00393640" w:rsidP="00393640">
      <w:pPr>
        <w:tabs>
          <w:tab w:val="left" w:pos="0"/>
        </w:tabs>
        <w:autoSpaceDE w:val="0"/>
        <w:autoSpaceDN w:val="0"/>
        <w:adjustRightInd w:val="0"/>
        <w:spacing w:after="0" w:line="240" w:lineRule="auto"/>
        <w:jc w:val="both"/>
        <w:rPr>
          <w:rFonts w:ascii="Arial" w:hAnsi="Arial" w:cs="Arial"/>
          <w:b/>
          <w:color w:val="000000"/>
          <w:sz w:val="24"/>
          <w:szCs w:val="24"/>
        </w:rPr>
      </w:pPr>
      <w:r w:rsidRPr="00BE7C56">
        <w:rPr>
          <w:rFonts w:ascii="Arial" w:hAnsi="Arial" w:cs="Arial"/>
          <w:color w:val="000000"/>
          <w:sz w:val="24"/>
          <w:szCs w:val="24"/>
        </w:rPr>
        <w:t>La lesión traumática pélvica durante el embarazo puede ser asociada con mortalidad materna y fetal. Se reporta que los mecanismos de lesión más comúnmente reportados son, el accidente de tránsito (73 %) y caídas (14 %).</w:t>
      </w:r>
      <w:r w:rsidR="00CA71B3">
        <w:rPr>
          <w:rFonts w:ascii="Arial" w:hAnsi="Arial" w:cs="Arial"/>
          <w:color w:val="000000"/>
          <w:sz w:val="24"/>
          <w:szCs w:val="24"/>
          <w:vertAlign w:val="superscript"/>
        </w:rPr>
        <w:t xml:space="preserve"> 6</w:t>
      </w:r>
      <w:r w:rsidRPr="00BE7C56">
        <w:rPr>
          <w:rFonts w:ascii="Arial" w:hAnsi="Arial" w:cs="Arial"/>
          <w:color w:val="000000"/>
          <w:sz w:val="24"/>
          <w:szCs w:val="24"/>
        </w:rPr>
        <w:t xml:space="preserve"> Pocos casos se presentan en la literatura con intervención quirúrgica para fracturas acetabulares y/o fracturas pélvicas durante el embarazo,  el manejo del trauma pélvico ha enfocado la atención en medidas de mantenimiento de la vida de la madre y el feto, y la cirugía urgente para lesiones asociadas. La mayoría de los autores dan como opciones el reposo en cama, el uso de tracción y honda pélvica y la fijación externa. La fijación quirúrgica interna debería ser realizada dentro de 3 semanas de lesión para optimizar la calidad de reducción y la fijación. El parto normal es posible después de fractura pélvica</w:t>
      </w:r>
      <w:r w:rsidR="005C57E6" w:rsidRPr="00BE7C56">
        <w:rPr>
          <w:rFonts w:ascii="Arial" w:hAnsi="Arial" w:cs="Arial"/>
          <w:color w:val="000000"/>
          <w:sz w:val="24"/>
          <w:szCs w:val="24"/>
        </w:rPr>
        <w:t>,</w:t>
      </w:r>
      <w:r w:rsidRPr="00BE7C56">
        <w:rPr>
          <w:rFonts w:ascii="Arial" w:hAnsi="Arial" w:cs="Arial"/>
          <w:color w:val="000000"/>
          <w:sz w:val="24"/>
          <w:szCs w:val="24"/>
        </w:rPr>
        <w:t xml:space="preserve"> siempre que no existan secuelas que dañen el ca</w:t>
      </w:r>
      <w:r w:rsidR="005C57E6" w:rsidRPr="00BE7C56">
        <w:rPr>
          <w:rFonts w:ascii="Arial" w:hAnsi="Arial" w:cs="Arial"/>
          <w:color w:val="000000"/>
          <w:sz w:val="24"/>
          <w:szCs w:val="24"/>
        </w:rPr>
        <w:t>na</w:t>
      </w:r>
      <w:r w:rsidRPr="00BE7C56">
        <w:rPr>
          <w:rFonts w:ascii="Arial" w:hAnsi="Arial" w:cs="Arial"/>
          <w:color w:val="000000"/>
          <w:sz w:val="24"/>
          <w:szCs w:val="24"/>
        </w:rPr>
        <w:t>l del parto.</w:t>
      </w:r>
    </w:p>
    <w:p w:rsidR="005C57E6" w:rsidRPr="00BE7C56" w:rsidRDefault="005C57E6" w:rsidP="00901F32">
      <w:pPr>
        <w:spacing w:after="0" w:line="240" w:lineRule="auto"/>
        <w:jc w:val="both"/>
        <w:rPr>
          <w:rFonts w:ascii="Arial" w:hAnsi="Arial" w:cs="Arial"/>
          <w:b/>
          <w:color w:val="000000"/>
          <w:sz w:val="24"/>
          <w:szCs w:val="24"/>
        </w:rPr>
      </w:pPr>
    </w:p>
    <w:p w:rsidR="00901F32" w:rsidRPr="00BE7C56" w:rsidRDefault="00901F32" w:rsidP="00901F32">
      <w:pPr>
        <w:spacing w:after="0" w:line="240" w:lineRule="auto"/>
        <w:jc w:val="both"/>
        <w:rPr>
          <w:rFonts w:ascii="Arial" w:hAnsi="Arial" w:cs="Arial"/>
          <w:b/>
          <w:color w:val="000000"/>
          <w:sz w:val="24"/>
          <w:szCs w:val="24"/>
        </w:rPr>
      </w:pPr>
      <w:r w:rsidRPr="00BE7C56">
        <w:rPr>
          <w:rFonts w:ascii="Arial" w:hAnsi="Arial" w:cs="Arial"/>
          <w:b/>
          <w:color w:val="000000"/>
          <w:sz w:val="24"/>
          <w:szCs w:val="24"/>
        </w:rPr>
        <w:t xml:space="preserve">Los dolores de espalda y escoliosis </w:t>
      </w:r>
    </w:p>
    <w:p w:rsidR="00FF5F23" w:rsidRPr="00CA71B3" w:rsidRDefault="000811A8" w:rsidP="00901F32">
      <w:pPr>
        <w:spacing w:after="0" w:line="240" w:lineRule="auto"/>
        <w:jc w:val="both"/>
        <w:rPr>
          <w:rFonts w:ascii="Arial" w:hAnsi="Arial" w:cs="Arial"/>
          <w:color w:val="000000"/>
          <w:sz w:val="24"/>
          <w:szCs w:val="24"/>
          <w:vertAlign w:val="superscript"/>
        </w:rPr>
      </w:pPr>
      <w:r w:rsidRPr="00BE7C56">
        <w:rPr>
          <w:rFonts w:ascii="Arial" w:hAnsi="Arial" w:cs="Arial"/>
          <w:color w:val="000000"/>
          <w:sz w:val="24"/>
          <w:szCs w:val="24"/>
        </w:rPr>
        <w:t>El dolor de espalda es un síntoma común en las mujeres embarazadas, pero en las que presentan escoliosis las molestias suelen ser más frecuente. El grado de curvatura puede hacer que los niveles de dolor varíen de una mujer a otra.</w:t>
      </w:r>
      <w:r w:rsidR="00CA71B3">
        <w:rPr>
          <w:rFonts w:ascii="Arial" w:hAnsi="Arial" w:cs="Arial"/>
          <w:color w:val="000000"/>
          <w:sz w:val="24"/>
          <w:szCs w:val="24"/>
          <w:vertAlign w:val="superscript"/>
        </w:rPr>
        <w:t>7</w:t>
      </w:r>
      <w:r w:rsidR="00901F32" w:rsidRPr="00BE7C56">
        <w:rPr>
          <w:rFonts w:ascii="Arial" w:hAnsi="Arial" w:cs="Arial"/>
          <w:color w:val="000000"/>
          <w:sz w:val="24"/>
          <w:szCs w:val="24"/>
        </w:rPr>
        <w:t xml:space="preserve"> Estas </w:t>
      </w:r>
      <w:r w:rsidRPr="00BE7C56">
        <w:rPr>
          <w:rFonts w:ascii="Arial" w:hAnsi="Arial" w:cs="Arial"/>
          <w:color w:val="000000"/>
          <w:sz w:val="24"/>
          <w:szCs w:val="24"/>
        </w:rPr>
        <w:t>molestias son generalmente en la parte baja de la espalda, esto hace que dormir y caminar sean una tarea difícil. En los últimos tres meses de embarazo la presión en la columna vertebral es mayor, esta presión adicional causada por el aumento de tamaño del bebé, eleva el dolor en las mujeres con escoliosis</w:t>
      </w:r>
      <w:r w:rsidR="00CA71B3">
        <w:rPr>
          <w:rFonts w:ascii="Arial" w:hAnsi="Arial" w:cs="Arial"/>
          <w:color w:val="000000"/>
          <w:sz w:val="24"/>
          <w:szCs w:val="24"/>
        </w:rPr>
        <w:t xml:space="preserve">. </w:t>
      </w:r>
      <w:r w:rsidR="00CA71B3">
        <w:rPr>
          <w:rFonts w:ascii="Arial" w:hAnsi="Arial" w:cs="Arial"/>
          <w:color w:val="000000"/>
          <w:sz w:val="24"/>
          <w:szCs w:val="24"/>
          <w:vertAlign w:val="superscript"/>
        </w:rPr>
        <w:t>8</w:t>
      </w:r>
    </w:p>
    <w:p w:rsidR="00901F32" w:rsidRPr="00BE7C56" w:rsidRDefault="00901F32" w:rsidP="00901F32">
      <w:pPr>
        <w:spacing w:after="0" w:line="240" w:lineRule="auto"/>
        <w:jc w:val="both"/>
        <w:rPr>
          <w:rFonts w:ascii="Arial" w:hAnsi="Arial" w:cs="Arial"/>
          <w:color w:val="000000"/>
          <w:sz w:val="24"/>
          <w:szCs w:val="24"/>
        </w:rPr>
      </w:pPr>
      <w:r w:rsidRPr="00BE7C56">
        <w:rPr>
          <w:rFonts w:ascii="Arial" w:hAnsi="Arial" w:cs="Arial"/>
          <w:color w:val="000000"/>
          <w:sz w:val="24"/>
          <w:szCs w:val="24"/>
        </w:rPr>
        <w:t xml:space="preserve">Las </w:t>
      </w:r>
      <w:hyperlink r:id="rId9" w:history="1">
        <w:r w:rsidRPr="00BE7C56">
          <w:rPr>
            <w:rStyle w:val="Hipervnculo"/>
            <w:rFonts w:ascii="Arial" w:hAnsi="Arial" w:cs="Arial"/>
            <w:color w:val="auto"/>
            <w:sz w:val="24"/>
            <w:szCs w:val="24"/>
            <w:u w:val="none"/>
          </w:rPr>
          <w:t>causas de la escoliosis</w:t>
        </w:r>
      </w:hyperlink>
      <w:r w:rsidRPr="00BE7C56">
        <w:rPr>
          <w:rFonts w:ascii="Arial" w:hAnsi="Arial" w:cs="Arial"/>
          <w:color w:val="000000"/>
          <w:sz w:val="24"/>
          <w:szCs w:val="24"/>
        </w:rPr>
        <w:t xml:space="preserve"> en las mujeres embarazadas, suelen ser las mismas que para las mujeres que no están embarazadas. Dentro de ellas tenemos: Idiopático o desconocido un 80%, neuromuscular alrededor de un 20% y en menos proporción los trastornos de longitud de las piernas, ya sea congénita o hereditaria, postura incorrecta y levantamiento de objetos pesados</w:t>
      </w:r>
    </w:p>
    <w:p w:rsidR="00FF5F23" w:rsidRPr="00BE7C56" w:rsidRDefault="000811A8" w:rsidP="00901F32">
      <w:pPr>
        <w:spacing w:after="0" w:line="240" w:lineRule="auto"/>
        <w:jc w:val="both"/>
        <w:rPr>
          <w:rFonts w:ascii="Arial" w:hAnsi="Arial" w:cs="Arial"/>
          <w:color w:val="000000"/>
          <w:sz w:val="24"/>
          <w:szCs w:val="24"/>
        </w:rPr>
      </w:pPr>
      <w:r w:rsidRPr="00BE7C56">
        <w:rPr>
          <w:rFonts w:ascii="Arial" w:hAnsi="Arial" w:cs="Arial"/>
          <w:color w:val="000000"/>
          <w:sz w:val="24"/>
          <w:szCs w:val="24"/>
        </w:rPr>
        <w:t>El aumento de peso y del útero de una mujer embarazada, para apoyar el crecimiento y desarrollo del bebé, ejerce una presión sobre el diafragma. Esta presión sobre el diafragma causa dificultad respiratoria.Con la presencia de la escoliosis en una mujer embarazada, los niveles de la hormona progesterona sufren un aumento considerable. Esto eleva la tasa de respiración, haciendo que el consumo de oxígeno sea mayor.</w:t>
      </w:r>
    </w:p>
    <w:p w:rsidR="00FF5F23" w:rsidRPr="00BE7C56" w:rsidRDefault="000811A8" w:rsidP="00901F32">
      <w:pPr>
        <w:spacing w:after="0" w:line="240" w:lineRule="auto"/>
        <w:jc w:val="both"/>
        <w:rPr>
          <w:rFonts w:ascii="Arial" w:hAnsi="Arial" w:cs="Arial"/>
          <w:color w:val="000000"/>
          <w:sz w:val="24"/>
          <w:szCs w:val="24"/>
        </w:rPr>
      </w:pPr>
      <w:r w:rsidRPr="00BE7C56">
        <w:rPr>
          <w:rFonts w:ascii="Arial" w:hAnsi="Arial" w:cs="Arial"/>
          <w:color w:val="000000"/>
          <w:sz w:val="24"/>
          <w:szCs w:val="24"/>
        </w:rPr>
        <w:t>Las limitaciones en el movimiento son mayores en una mujer embarazada con escoliosis, sobre todo si el grado de curvatura es muy elevado. La diferencia de altura en las extremidades y cadera hace que caminar sea un problema.</w:t>
      </w:r>
    </w:p>
    <w:p w:rsidR="00FF5F23" w:rsidRPr="00BE7C56" w:rsidRDefault="000811A8" w:rsidP="00901F32">
      <w:pPr>
        <w:spacing w:after="0" w:line="240" w:lineRule="auto"/>
        <w:jc w:val="both"/>
        <w:rPr>
          <w:rFonts w:ascii="Arial" w:hAnsi="Arial" w:cs="Arial"/>
          <w:color w:val="000000"/>
          <w:sz w:val="24"/>
          <w:szCs w:val="24"/>
        </w:rPr>
      </w:pPr>
      <w:r w:rsidRPr="00BE7C56">
        <w:rPr>
          <w:rFonts w:ascii="Arial" w:hAnsi="Arial" w:cs="Arial"/>
          <w:bCs/>
          <w:color w:val="000000"/>
          <w:sz w:val="24"/>
          <w:szCs w:val="24"/>
        </w:rPr>
        <w:t>Las primeras manifestaciones de la enfermedad pueden comenzar durante los primeros tres meses de embarazo. Esto también dependerá del grado de curvatura presente en el paciente, de acuerdo a esto podremos tener diferentes síntomas.Existen tres síntomas que pueden afectar considerablemente la calidad del embarazo en una mujer con escoliosis: dolor de espalda, dificultad respiratoria y movimiento</w:t>
      </w:r>
      <w:r w:rsidR="00CA71B3">
        <w:rPr>
          <w:rFonts w:ascii="Arial" w:hAnsi="Arial" w:cs="Arial"/>
          <w:bCs/>
          <w:color w:val="000000"/>
          <w:sz w:val="24"/>
          <w:szCs w:val="24"/>
        </w:rPr>
        <w:t xml:space="preserve">. </w:t>
      </w:r>
      <w:r w:rsidR="00CA71B3">
        <w:rPr>
          <w:rFonts w:ascii="Arial" w:hAnsi="Arial" w:cs="Arial"/>
          <w:bCs/>
          <w:color w:val="000000"/>
          <w:sz w:val="24"/>
          <w:szCs w:val="24"/>
          <w:vertAlign w:val="superscript"/>
        </w:rPr>
        <w:t>9,10</w:t>
      </w:r>
    </w:p>
    <w:p w:rsidR="00FF5F23" w:rsidRPr="00BE7C56" w:rsidRDefault="000811A8" w:rsidP="00901F32">
      <w:pPr>
        <w:spacing w:after="0" w:line="240" w:lineRule="auto"/>
        <w:jc w:val="both"/>
        <w:rPr>
          <w:rFonts w:ascii="Arial" w:hAnsi="Arial" w:cs="Arial"/>
          <w:color w:val="000000"/>
          <w:sz w:val="24"/>
          <w:szCs w:val="24"/>
        </w:rPr>
      </w:pPr>
      <w:r w:rsidRPr="00BE7C56">
        <w:rPr>
          <w:rFonts w:ascii="Arial" w:hAnsi="Arial" w:cs="Arial"/>
          <w:color w:val="000000"/>
          <w:sz w:val="24"/>
          <w:szCs w:val="24"/>
        </w:rPr>
        <w:t xml:space="preserve">Las limitaciones en el consumo de medicamentos durante el embarazo, así como los </w:t>
      </w:r>
      <w:hyperlink r:id="rId10" w:history="1">
        <w:r w:rsidRPr="00BE7C56">
          <w:rPr>
            <w:rStyle w:val="Hipervnculo"/>
            <w:rFonts w:ascii="Arial" w:hAnsi="Arial" w:cs="Arial"/>
            <w:color w:val="auto"/>
            <w:sz w:val="24"/>
            <w:szCs w:val="24"/>
            <w:u w:val="none"/>
          </w:rPr>
          <w:t>riesgos de una cirugía</w:t>
        </w:r>
      </w:hyperlink>
      <w:r w:rsidRPr="00BE7C56">
        <w:rPr>
          <w:rFonts w:ascii="Arial" w:hAnsi="Arial" w:cs="Arial"/>
          <w:sz w:val="24"/>
          <w:szCs w:val="24"/>
        </w:rPr>
        <w:t xml:space="preserve"> tanto para la madre como para el bebé, hacen que los </w:t>
      </w:r>
      <w:hyperlink r:id="rId11" w:history="1">
        <w:r w:rsidRPr="00BE7C56">
          <w:rPr>
            <w:rStyle w:val="Hipervnculo"/>
            <w:rFonts w:ascii="Arial" w:hAnsi="Arial" w:cs="Arial"/>
            <w:color w:val="auto"/>
            <w:sz w:val="24"/>
            <w:szCs w:val="24"/>
            <w:u w:val="none"/>
          </w:rPr>
          <w:t>tratamientos</w:t>
        </w:r>
      </w:hyperlink>
      <w:r w:rsidRPr="00BE7C56">
        <w:rPr>
          <w:rFonts w:ascii="Arial" w:hAnsi="Arial" w:cs="Arial"/>
          <w:sz w:val="24"/>
          <w:szCs w:val="24"/>
        </w:rPr>
        <w:t xml:space="preserve"> médicos para la </w:t>
      </w:r>
      <w:hyperlink r:id="rId12" w:history="1">
        <w:r w:rsidRPr="00BE7C56">
          <w:rPr>
            <w:rStyle w:val="Hipervnculo"/>
            <w:rFonts w:ascii="Arial" w:hAnsi="Arial" w:cs="Arial"/>
            <w:color w:val="auto"/>
            <w:sz w:val="24"/>
            <w:szCs w:val="24"/>
            <w:u w:val="none"/>
          </w:rPr>
          <w:t>escoliosis</w:t>
        </w:r>
      </w:hyperlink>
      <w:r w:rsidRPr="00BE7C56">
        <w:rPr>
          <w:rFonts w:ascii="Arial" w:hAnsi="Arial" w:cs="Arial"/>
          <w:color w:val="000000"/>
          <w:sz w:val="24"/>
          <w:szCs w:val="24"/>
        </w:rPr>
        <w:t xml:space="preserve"> de una mujer embarazada sean escasos.Se recomiendan principalmente una serie de tratamientos alternativos que no dañen la salud del bebé. El manejo del dolor y el alivio de los malestares de la médula son los objetivos principales en la aplicación de algún </w:t>
      </w:r>
      <w:r w:rsidRPr="00BE7C56">
        <w:rPr>
          <w:rFonts w:ascii="Arial" w:hAnsi="Arial" w:cs="Arial"/>
          <w:color w:val="000000"/>
          <w:sz w:val="24"/>
          <w:szCs w:val="24"/>
        </w:rPr>
        <w:lastRenderedPageBreak/>
        <w:t>tratamiento, el médico será el indicado para darle sugerencias sobre el tratamiento más adecuado.</w:t>
      </w:r>
    </w:p>
    <w:p w:rsidR="00FF5F23" w:rsidRPr="00CA71B3" w:rsidRDefault="00901F32" w:rsidP="00901F32">
      <w:pPr>
        <w:spacing w:after="0" w:line="240" w:lineRule="auto"/>
        <w:jc w:val="both"/>
        <w:rPr>
          <w:rFonts w:ascii="Arial" w:hAnsi="Arial" w:cs="Arial"/>
          <w:color w:val="000000"/>
          <w:sz w:val="24"/>
          <w:szCs w:val="24"/>
          <w:vertAlign w:val="superscript"/>
        </w:rPr>
      </w:pPr>
      <w:r w:rsidRPr="00BE7C56">
        <w:rPr>
          <w:rFonts w:ascii="Arial" w:hAnsi="Arial" w:cs="Arial"/>
          <w:color w:val="000000"/>
          <w:sz w:val="24"/>
          <w:szCs w:val="24"/>
        </w:rPr>
        <w:t xml:space="preserve">Se pueden utilizar el cinturón de maternidad, la </w:t>
      </w:r>
      <w:hyperlink r:id="rId13" w:history="1">
        <w:r w:rsidRPr="00BE7C56">
          <w:rPr>
            <w:rStyle w:val="Hipervnculo"/>
            <w:rFonts w:ascii="Arial" w:hAnsi="Arial" w:cs="Arial"/>
            <w:color w:val="auto"/>
            <w:sz w:val="24"/>
            <w:szCs w:val="24"/>
            <w:u w:val="none"/>
          </w:rPr>
          <w:t>a</w:t>
        </w:r>
        <w:r w:rsidR="000811A8" w:rsidRPr="00BE7C56">
          <w:rPr>
            <w:rStyle w:val="Hipervnculo"/>
            <w:rFonts w:ascii="Arial" w:hAnsi="Arial" w:cs="Arial"/>
            <w:color w:val="auto"/>
            <w:sz w:val="24"/>
            <w:szCs w:val="24"/>
            <w:u w:val="none"/>
          </w:rPr>
          <w:t>cupuntura</w:t>
        </w:r>
      </w:hyperlink>
      <w:r w:rsidRPr="00BE7C56">
        <w:rPr>
          <w:rFonts w:ascii="Arial" w:hAnsi="Arial" w:cs="Arial"/>
          <w:color w:val="000000"/>
          <w:sz w:val="24"/>
          <w:szCs w:val="24"/>
        </w:rPr>
        <w:t>, los m</w:t>
      </w:r>
      <w:r w:rsidR="000811A8" w:rsidRPr="00BE7C56">
        <w:rPr>
          <w:rFonts w:ascii="Arial" w:hAnsi="Arial" w:cs="Arial"/>
          <w:color w:val="000000"/>
          <w:sz w:val="24"/>
          <w:szCs w:val="24"/>
        </w:rPr>
        <w:t>asajes</w:t>
      </w:r>
      <w:r w:rsidRPr="00BE7C56">
        <w:rPr>
          <w:rFonts w:ascii="Arial" w:hAnsi="Arial" w:cs="Arial"/>
          <w:color w:val="000000"/>
          <w:sz w:val="24"/>
          <w:szCs w:val="24"/>
        </w:rPr>
        <w:t xml:space="preserve"> y el ejercicio físico controlado, algunos pocos m</w:t>
      </w:r>
      <w:r w:rsidR="000811A8" w:rsidRPr="00BE7C56">
        <w:rPr>
          <w:rFonts w:ascii="Arial" w:hAnsi="Arial" w:cs="Arial"/>
          <w:color w:val="000000"/>
          <w:sz w:val="24"/>
          <w:szCs w:val="24"/>
        </w:rPr>
        <w:t>edicamentos adecuados para mujeres embarazadas</w:t>
      </w:r>
      <w:r w:rsidRPr="00BE7C56">
        <w:rPr>
          <w:rFonts w:ascii="Arial" w:hAnsi="Arial" w:cs="Arial"/>
          <w:color w:val="000000"/>
          <w:sz w:val="24"/>
          <w:szCs w:val="24"/>
        </w:rPr>
        <w:t xml:space="preserve"> y el reposo</w:t>
      </w:r>
      <w:r w:rsidR="000811A8" w:rsidRPr="00BE7C56">
        <w:rPr>
          <w:rFonts w:ascii="Arial" w:hAnsi="Arial" w:cs="Arial"/>
          <w:color w:val="000000"/>
          <w:sz w:val="24"/>
          <w:szCs w:val="24"/>
        </w:rPr>
        <w:t>.</w:t>
      </w:r>
      <w:r w:rsidR="00CA71B3">
        <w:rPr>
          <w:rFonts w:ascii="Arial" w:hAnsi="Arial" w:cs="Arial"/>
          <w:color w:val="000000"/>
          <w:sz w:val="24"/>
          <w:szCs w:val="24"/>
          <w:vertAlign w:val="superscript"/>
        </w:rPr>
        <w:t xml:space="preserve"> 11</w:t>
      </w:r>
    </w:p>
    <w:p w:rsidR="00FF5F23" w:rsidRPr="00BE7C56" w:rsidRDefault="00901F32" w:rsidP="00901F32">
      <w:pPr>
        <w:spacing w:after="0" w:line="240" w:lineRule="auto"/>
        <w:jc w:val="both"/>
        <w:rPr>
          <w:rFonts w:ascii="Arial" w:hAnsi="Arial" w:cs="Arial"/>
          <w:color w:val="000000"/>
          <w:sz w:val="24"/>
          <w:szCs w:val="24"/>
        </w:rPr>
      </w:pPr>
      <w:r w:rsidRPr="00BE7C56">
        <w:rPr>
          <w:rFonts w:ascii="Arial" w:hAnsi="Arial" w:cs="Arial"/>
          <w:color w:val="000000"/>
          <w:sz w:val="24"/>
          <w:szCs w:val="24"/>
        </w:rPr>
        <w:t xml:space="preserve">Las inquietudes de una mujer embarazada son numerosas y más aún cuando se tiene una condición médica como la escoliosis, existen </w:t>
      </w:r>
      <w:r w:rsidR="000811A8" w:rsidRPr="00BE7C56">
        <w:rPr>
          <w:rFonts w:ascii="Arial" w:hAnsi="Arial" w:cs="Arial"/>
          <w:color w:val="000000"/>
          <w:sz w:val="24"/>
          <w:szCs w:val="24"/>
        </w:rPr>
        <w:t>preguntas frecuentes que se hacen son: ¿puedo quedar embarazada con escoliosis?, ¿</w:t>
      </w:r>
      <w:r w:rsidRPr="00BE7C56">
        <w:rPr>
          <w:rFonts w:ascii="Arial" w:hAnsi="Arial" w:cs="Arial"/>
          <w:color w:val="000000"/>
          <w:sz w:val="24"/>
          <w:szCs w:val="24"/>
        </w:rPr>
        <w:t>l</w:t>
      </w:r>
      <w:r w:rsidR="000811A8" w:rsidRPr="00BE7C56">
        <w:rPr>
          <w:rFonts w:ascii="Arial" w:hAnsi="Arial" w:cs="Arial"/>
          <w:color w:val="000000"/>
          <w:sz w:val="24"/>
          <w:szCs w:val="24"/>
        </w:rPr>
        <w:t>a escoliosis empeora el estado de salud durante el embarazo?, ¿parto natural o cesárea?, ¿puede el bebé heredar la escoliosis?, ¿es segura la epidural con la escoliosis?</w:t>
      </w:r>
    </w:p>
    <w:p w:rsidR="00901F32" w:rsidRPr="00BE7C56" w:rsidRDefault="00901F32" w:rsidP="00901F32">
      <w:pPr>
        <w:spacing w:after="0"/>
        <w:jc w:val="both"/>
        <w:rPr>
          <w:rFonts w:ascii="Arial" w:hAnsi="Arial" w:cs="Arial"/>
          <w:b/>
          <w:color w:val="000000"/>
          <w:sz w:val="24"/>
          <w:szCs w:val="24"/>
        </w:rPr>
      </w:pPr>
    </w:p>
    <w:p w:rsidR="00901F32" w:rsidRPr="00BE7C56" w:rsidRDefault="00901F32" w:rsidP="00901F32">
      <w:pPr>
        <w:spacing w:after="0"/>
        <w:jc w:val="both"/>
        <w:rPr>
          <w:rFonts w:ascii="Arial" w:hAnsi="Arial" w:cs="Arial"/>
          <w:b/>
          <w:sz w:val="24"/>
          <w:szCs w:val="24"/>
        </w:rPr>
      </w:pPr>
      <w:r w:rsidRPr="00BE7C56">
        <w:rPr>
          <w:rFonts w:ascii="Arial" w:hAnsi="Arial" w:cs="Arial"/>
          <w:b/>
          <w:color w:val="000000"/>
          <w:sz w:val="24"/>
          <w:szCs w:val="24"/>
        </w:rPr>
        <w:t>Diástasis de la sínfisis del pubis</w:t>
      </w:r>
    </w:p>
    <w:p w:rsidR="00901F32" w:rsidRPr="001819E8" w:rsidRDefault="00901F32" w:rsidP="00901F32">
      <w:pPr>
        <w:autoSpaceDE w:val="0"/>
        <w:autoSpaceDN w:val="0"/>
        <w:adjustRightInd w:val="0"/>
        <w:spacing w:after="0" w:line="240" w:lineRule="auto"/>
        <w:jc w:val="both"/>
        <w:rPr>
          <w:rFonts w:ascii="Arial" w:hAnsi="Arial" w:cs="Arial"/>
          <w:color w:val="000000"/>
          <w:sz w:val="24"/>
          <w:szCs w:val="24"/>
          <w:vertAlign w:val="superscript"/>
        </w:rPr>
      </w:pPr>
      <w:r w:rsidRPr="00BE7C56">
        <w:rPr>
          <w:rFonts w:ascii="Arial" w:hAnsi="Arial" w:cs="Arial"/>
          <w:sz w:val="24"/>
          <w:szCs w:val="24"/>
        </w:rPr>
        <w:t xml:space="preserve">La sínfisis del pubis está separada por un disco cartilaginoso reforzado por cuatro ligamentos, de los cuales el anterior y el inferior son los que en mayor medida contribuyen a su fortaleza y que con unas condiciones de parto y pujos normales no se vea alterado. </w:t>
      </w:r>
      <w:r w:rsidRPr="00BE7C56">
        <w:rPr>
          <w:rFonts w:ascii="Arial" w:hAnsi="Arial" w:cs="Arial"/>
          <w:color w:val="000000"/>
          <w:sz w:val="24"/>
          <w:szCs w:val="24"/>
        </w:rPr>
        <w:t>La diástasis de la sínfisis del pubis es una complicación frecuente e infravalorada, aunque potencialmente grave para la madre y el feto, la potencial gravedad de las complicaciones asociadas, incluida la mortalidad materna y la morbilidad fetal,hace necesarias una vigilancia continua y una eventual actuación inmediata, ello nos obliga a una vigilancia cuidadosa de la estabilidad hemodinámica de ambos y que precisa de una actuación conjunta de obstetras y traumatólogos.</w:t>
      </w:r>
      <w:r w:rsidR="001819E8">
        <w:rPr>
          <w:rFonts w:ascii="Arial" w:hAnsi="Arial" w:cs="Arial"/>
          <w:color w:val="000000"/>
          <w:sz w:val="24"/>
          <w:szCs w:val="24"/>
          <w:vertAlign w:val="superscript"/>
        </w:rPr>
        <w:t>13</w:t>
      </w:r>
    </w:p>
    <w:p w:rsidR="00901F32" w:rsidRPr="001819E8" w:rsidRDefault="00901F32" w:rsidP="00901F32">
      <w:pPr>
        <w:autoSpaceDE w:val="0"/>
        <w:autoSpaceDN w:val="0"/>
        <w:adjustRightInd w:val="0"/>
        <w:spacing w:after="0" w:line="240" w:lineRule="auto"/>
        <w:jc w:val="both"/>
        <w:rPr>
          <w:rFonts w:ascii="Arial" w:hAnsi="Arial" w:cs="Arial"/>
          <w:color w:val="000000"/>
          <w:sz w:val="24"/>
          <w:szCs w:val="24"/>
          <w:vertAlign w:val="superscript"/>
        </w:rPr>
      </w:pPr>
      <w:r w:rsidRPr="00BE7C56">
        <w:rPr>
          <w:rFonts w:ascii="Arial" w:hAnsi="Arial" w:cs="Arial"/>
          <w:color w:val="000000"/>
          <w:sz w:val="24"/>
          <w:szCs w:val="24"/>
        </w:rPr>
        <w:t>La separación ósea en la sínfisis en mujeres no gestantes es de 5 mm; a partir de la semana 10-12 del embarazo, comienza su ensanchamiento en respuesta a los cambios endocrinos, y la remodelación pélvica se completa durante el tercer trimestre para facilitar el parto. La separación de la sínfisis del pubis de hasta 1 cm durante la gestación y el parto se considera fisiológica, separación superior a 10 mm es considerada patológica.</w:t>
      </w:r>
      <w:r w:rsidR="001819E8">
        <w:rPr>
          <w:rFonts w:ascii="Arial" w:hAnsi="Arial" w:cs="Arial"/>
          <w:color w:val="000000"/>
          <w:sz w:val="24"/>
          <w:szCs w:val="24"/>
          <w:vertAlign w:val="superscript"/>
        </w:rPr>
        <w:t>14</w:t>
      </w:r>
    </w:p>
    <w:p w:rsidR="00901F32" w:rsidRPr="001819E8" w:rsidRDefault="00901F32" w:rsidP="00901F32">
      <w:pPr>
        <w:autoSpaceDE w:val="0"/>
        <w:autoSpaceDN w:val="0"/>
        <w:adjustRightInd w:val="0"/>
        <w:spacing w:after="0" w:line="240" w:lineRule="auto"/>
        <w:jc w:val="both"/>
        <w:rPr>
          <w:rFonts w:ascii="Arial" w:hAnsi="Arial" w:cs="Arial"/>
          <w:sz w:val="24"/>
          <w:szCs w:val="24"/>
          <w:vertAlign w:val="superscript"/>
        </w:rPr>
      </w:pPr>
      <w:r w:rsidRPr="00BE7C56">
        <w:rPr>
          <w:rFonts w:ascii="Arial" w:hAnsi="Arial" w:cs="Arial"/>
          <w:color w:val="000000"/>
          <w:sz w:val="24"/>
          <w:szCs w:val="24"/>
        </w:rPr>
        <w:t xml:space="preserve">Hay factores asociados que favorecen la diástasis patológica y que concurren durante la gestación, como la </w:t>
      </w:r>
      <w:proofErr w:type="spellStart"/>
      <w:r w:rsidRPr="00BE7C56">
        <w:rPr>
          <w:rFonts w:ascii="Arial" w:hAnsi="Arial" w:cs="Arial"/>
          <w:color w:val="000000"/>
          <w:sz w:val="24"/>
          <w:szCs w:val="24"/>
        </w:rPr>
        <w:t>multiparidad</w:t>
      </w:r>
      <w:proofErr w:type="spellEnd"/>
      <w:r w:rsidRPr="00BE7C56">
        <w:rPr>
          <w:rFonts w:ascii="Arial" w:hAnsi="Arial" w:cs="Arial"/>
          <w:color w:val="000000"/>
          <w:sz w:val="24"/>
          <w:szCs w:val="24"/>
        </w:rPr>
        <w:t xml:space="preserve">, la </w:t>
      </w:r>
      <w:proofErr w:type="spellStart"/>
      <w:r w:rsidRPr="00BE7C56">
        <w:rPr>
          <w:rFonts w:ascii="Arial" w:hAnsi="Arial" w:cs="Arial"/>
          <w:color w:val="000000"/>
          <w:sz w:val="24"/>
          <w:szCs w:val="24"/>
        </w:rPr>
        <w:t>macrosomía</w:t>
      </w:r>
      <w:proofErr w:type="spellEnd"/>
      <w:r w:rsidRPr="00BE7C56">
        <w:rPr>
          <w:rFonts w:ascii="Arial" w:hAnsi="Arial" w:cs="Arial"/>
          <w:color w:val="000000"/>
          <w:sz w:val="24"/>
          <w:szCs w:val="24"/>
        </w:rPr>
        <w:t xml:space="preserve"> o las anormalidades articulares o conectivas previas o durante el parto, como el parto pre</w:t>
      </w:r>
      <w:r w:rsidRPr="00BE7C56">
        <w:rPr>
          <w:rFonts w:ascii="Arial" w:hAnsi="Arial" w:cs="Arial"/>
          <w:sz w:val="24"/>
          <w:szCs w:val="24"/>
        </w:rPr>
        <w:t xml:space="preserve">cipitado, la desproporción </w:t>
      </w:r>
      <w:r w:rsidR="001819E8">
        <w:rPr>
          <w:rFonts w:ascii="Arial" w:hAnsi="Arial" w:cs="Arial"/>
          <w:sz w:val="24"/>
          <w:szCs w:val="24"/>
        </w:rPr>
        <w:t xml:space="preserve">céfalo- </w:t>
      </w:r>
      <w:r w:rsidRPr="00BE7C56">
        <w:rPr>
          <w:rFonts w:ascii="Arial" w:hAnsi="Arial" w:cs="Arial"/>
          <w:sz w:val="24"/>
          <w:szCs w:val="24"/>
        </w:rPr>
        <w:t xml:space="preserve">pélvica, el uso de </w:t>
      </w:r>
      <w:proofErr w:type="spellStart"/>
      <w:r w:rsidRPr="00BE7C56">
        <w:rPr>
          <w:rFonts w:ascii="Arial" w:hAnsi="Arial" w:cs="Arial"/>
          <w:sz w:val="24"/>
          <w:szCs w:val="24"/>
        </w:rPr>
        <w:t>oxitocina</w:t>
      </w:r>
      <w:proofErr w:type="spellEnd"/>
      <w:r w:rsidRPr="00BE7C56">
        <w:rPr>
          <w:rFonts w:ascii="Arial" w:hAnsi="Arial" w:cs="Arial"/>
          <w:sz w:val="24"/>
          <w:szCs w:val="24"/>
        </w:rPr>
        <w:t xml:space="preserve"> durante la inducción, las contracciones uterinas intensas, la analgesia epidural, la posición en abducción forzada o el parto instrumentado con fórceps.</w:t>
      </w:r>
      <w:r w:rsidR="001819E8">
        <w:rPr>
          <w:rFonts w:ascii="Arial" w:hAnsi="Arial" w:cs="Arial"/>
          <w:sz w:val="24"/>
          <w:szCs w:val="24"/>
          <w:vertAlign w:val="superscript"/>
        </w:rPr>
        <w:t xml:space="preserve"> 15</w:t>
      </w:r>
    </w:p>
    <w:p w:rsidR="00901F32" w:rsidRPr="00BE7C56" w:rsidRDefault="00901F32" w:rsidP="00901F32">
      <w:pPr>
        <w:autoSpaceDE w:val="0"/>
        <w:autoSpaceDN w:val="0"/>
        <w:adjustRightInd w:val="0"/>
        <w:spacing w:after="0" w:line="240" w:lineRule="auto"/>
        <w:jc w:val="both"/>
        <w:rPr>
          <w:rFonts w:ascii="Arial" w:hAnsi="Arial" w:cs="Arial"/>
          <w:sz w:val="24"/>
          <w:szCs w:val="24"/>
        </w:rPr>
      </w:pPr>
      <w:r w:rsidRPr="00BE7C56">
        <w:rPr>
          <w:rFonts w:ascii="Arial" w:hAnsi="Arial" w:cs="Arial"/>
          <w:sz w:val="24"/>
          <w:szCs w:val="24"/>
        </w:rPr>
        <w:t xml:space="preserve">El mecanismo de acción se debe al descenso forzado de la cabeza fetal sobre el anillo pelviano produciendo la rotura del ligamento púbico, puede aparecer también la separación de la articulación </w:t>
      </w:r>
      <w:proofErr w:type="spellStart"/>
      <w:r w:rsidRPr="00BE7C56">
        <w:rPr>
          <w:rFonts w:ascii="Arial" w:hAnsi="Arial" w:cs="Arial"/>
          <w:sz w:val="24"/>
          <w:szCs w:val="24"/>
        </w:rPr>
        <w:t>sacroiliaca</w:t>
      </w:r>
      <w:proofErr w:type="spellEnd"/>
      <w:r w:rsidRPr="00BE7C56">
        <w:rPr>
          <w:rFonts w:ascii="Arial" w:hAnsi="Arial" w:cs="Arial"/>
          <w:sz w:val="24"/>
          <w:szCs w:val="24"/>
        </w:rPr>
        <w:t xml:space="preserve">, sobre todo si la diástasis púbica supera los 4 cm. Esta lesión se ha visto asociada con la maniobra de </w:t>
      </w:r>
      <w:proofErr w:type="spellStart"/>
      <w:r w:rsidRPr="00BE7C56">
        <w:rPr>
          <w:rFonts w:ascii="Arial" w:hAnsi="Arial" w:cs="Arial"/>
          <w:sz w:val="24"/>
          <w:szCs w:val="24"/>
        </w:rPr>
        <w:t>McRoberts</w:t>
      </w:r>
      <w:proofErr w:type="spellEnd"/>
      <w:r w:rsidRPr="00BE7C56">
        <w:rPr>
          <w:rFonts w:ascii="Arial" w:hAnsi="Arial" w:cs="Arial"/>
          <w:i/>
          <w:iCs/>
          <w:sz w:val="24"/>
          <w:szCs w:val="24"/>
        </w:rPr>
        <w:t xml:space="preserve">, </w:t>
      </w:r>
      <w:r w:rsidRPr="00BE7C56">
        <w:rPr>
          <w:rFonts w:ascii="Arial" w:hAnsi="Arial" w:cs="Arial"/>
          <w:sz w:val="24"/>
          <w:szCs w:val="24"/>
        </w:rPr>
        <w:t xml:space="preserve">que consiste en provocar una hiperflexión de las caderas de las gestantes. </w:t>
      </w:r>
    </w:p>
    <w:p w:rsidR="00406E88" w:rsidRPr="00BE7C56" w:rsidRDefault="00901F32" w:rsidP="00901F32">
      <w:pPr>
        <w:autoSpaceDE w:val="0"/>
        <w:autoSpaceDN w:val="0"/>
        <w:adjustRightInd w:val="0"/>
        <w:spacing w:after="0" w:line="240" w:lineRule="auto"/>
        <w:jc w:val="both"/>
        <w:rPr>
          <w:rFonts w:ascii="Arial" w:hAnsi="Arial" w:cs="Arial"/>
          <w:sz w:val="24"/>
          <w:szCs w:val="24"/>
        </w:rPr>
      </w:pPr>
      <w:r w:rsidRPr="00BE7C56">
        <w:rPr>
          <w:rFonts w:ascii="Arial" w:hAnsi="Arial" w:cs="Arial"/>
          <w:sz w:val="24"/>
          <w:szCs w:val="24"/>
        </w:rPr>
        <w:t>El cuadro clínico es poco diagnosticado, generalmente su tratamiento conservador es fácil. Sólo en casos severos requiere cirugía ortopédica. La impotencia funcional que llega a ocasionar y el importante dolor con el que se relaciona, implica la utilización de un grupo de alternativas terapéuticas, que van desde el reposo en cama, hasta una compleja corrección quirúrgica que refuerza la importancia y la necesidad de un correcto abordaje de la patología.</w:t>
      </w:r>
    </w:p>
    <w:p w:rsidR="005C57E6" w:rsidRPr="00BE7C56" w:rsidRDefault="005C57E6" w:rsidP="005C57E6">
      <w:pPr>
        <w:spacing w:after="0" w:line="240" w:lineRule="auto"/>
        <w:jc w:val="both"/>
        <w:rPr>
          <w:rFonts w:ascii="Arial" w:hAnsi="Arial" w:cs="Arial"/>
          <w:b/>
          <w:sz w:val="24"/>
          <w:szCs w:val="24"/>
        </w:rPr>
      </w:pPr>
    </w:p>
    <w:p w:rsidR="005C57E6" w:rsidRPr="00BE7C56" w:rsidRDefault="005C57E6" w:rsidP="005C57E6">
      <w:pPr>
        <w:spacing w:after="0" w:line="240" w:lineRule="auto"/>
        <w:jc w:val="both"/>
        <w:rPr>
          <w:rFonts w:ascii="Arial" w:hAnsi="Arial" w:cs="Arial"/>
          <w:b/>
          <w:sz w:val="24"/>
          <w:szCs w:val="24"/>
        </w:rPr>
      </w:pPr>
      <w:r w:rsidRPr="00BE7C56">
        <w:rPr>
          <w:rFonts w:ascii="Arial" w:hAnsi="Arial" w:cs="Arial"/>
          <w:b/>
          <w:sz w:val="24"/>
          <w:szCs w:val="24"/>
        </w:rPr>
        <w:t>Otras condiciones ortopédicas comunes en la embarazada</w:t>
      </w:r>
    </w:p>
    <w:p w:rsidR="005C57E6" w:rsidRPr="001819E8" w:rsidRDefault="005C57E6" w:rsidP="005C57E6">
      <w:pPr>
        <w:tabs>
          <w:tab w:val="left" w:pos="0"/>
        </w:tabs>
        <w:autoSpaceDE w:val="0"/>
        <w:autoSpaceDN w:val="0"/>
        <w:adjustRightInd w:val="0"/>
        <w:spacing w:after="0" w:line="240" w:lineRule="auto"/>
        <w:jc w:val="both"/>
        <w:rPr>
          <w:rFonts w:ascii="Arial" w:hAnsi="Arial" w:cs="Arial"/>
          <w:color w:val="000000"/>
          <w:sz w:val="24"/>
          <w:szCs w:val="24"/>
          <w:vertAlign w:val="superscript"/>
        </w:rPr>
      </w:pPr>
      <w:r w:rsidRPr="00BE7C56">
        <w:rPr>
          <w:rFonts w:ascii="Arial" w:hAnsi="Arial" w:cs="Arial"/>
          <w:color w:val="000000"/>
          <w:sz w:val="24"/>
          <w:szCs w:val="24"/>
        </w:rPr>
        <w:lastRenderedPageBreak/>
        <w:t xml:space="preserve">El síndrome del túnel del carpo es una patología relativamente frecuente, que se produce por un atrapamiento del nervio mediano en el canal del carpo,  es la mono neuropatía más común de embarazo.  Su incidencia en el embarazo ha sido reportada de forma diversamente en la literatura, extendiéndose ampliamente desde 2 % a un 60 %,  esta discrepancia puede tener relación con el diseño y método de diagnóstico en los diferentes estudios.  Típicamente se presenta como el entumecimiento del pulgar, índice, y dedos medios, acompañado de dolor de la muñeca, usualmente peor en la noche, y disminución de la fuerza de prensión. </w:t>
      </w:r>
      <w:r w:rsidR="001819E8">
        <w:rPr>
          <w:rFonts w:ascii="Arial" w:hAnsi="Arial" w:cs="Arial"/>
          <w:color w:val="000000"/>
          <w:sz w:val="24"/>
          <w:szCs w:val="24"/>
          <w:vertAlign w:val="superscript"/>
        </w:rPr>
        <w:t>16</w:t>
      </w:r>
    </w:p>
    <w:p w:rsidR="005C57E6" w:rsidRPr="001819E8" w:rsidRDefault="005C57E6" w:rsidP="005C57E6">
      <w:pPr>
        <w:tabs>
          <w:tab w:val="left" w:pos="0"/>
        </w:tabs>
        <w:autoSpaceDE w:val="0"/>
        <w:autoSpaceDN w:val="0"/>
        <w:adjustRightInd w:val="0"/>
        <w:spacing w:after="0" w:line="240" w:lineRule="auto"/>
        <w:jc w:val="both"/>
        <w:rPr>
          <w:rFonts w:ascii="Arial" w:hAnsi="Arial" w:cs="Arial"/>
          <w:color w:val="000000"/>
          <w:sz w:val="24"/>
          <w:szCs w:val="24"/>
          <w:vertAlign w:val="superscript"/>
        </w:rPr>
      </w:pPr>
      <w:r w:rsidRPr="00BE7C56">
        <w:rPr>
          <w:rFonts w:ascii="Arial" w:hAnsi="Arial" w:cs="Arial"/>
          <w:color w:val="000000"/>
          <w:sz w:val="24"/>
          <w:szCs w:val="24"/>
        </w:rPr>
        <w:t>El síndrome más probablemente guarda relación con retención de fluido en el compartimiento cerrado del túnel carpiano, la inflación de los potentes tendones flexores o el sobre uso de los dedos de la mano y la muñeca.</w:t>
      </w:r>
      <w:r w:rsidR="001819E8">
        <w:rPr>
          <w:rFonts w:ascii="Arial" w:hAnsi="Arial" w:cs="Arial"/>
          <w:color w:val="000000"/>
          <w:sz w:val="24"/>
          <w:szCs w:val="24"/>
          <w:vertAlign w:val="superscript"/>
        </w:rPr>
        <w:t>17</w:t>
      </w:r>
      <w:r w:rsidRPr="00BE7C56">
        <w:rPr>
          <w:rFonts w:ascii="Arial" w:hAnsi="Arial" w:cs="Arial"/>
          <w:color w:val="000000"/>
          <w:sz w:val="24"/>
          <w:szCs w:val="24"/>
        </w:rPr>
        <w:t xml:space="preserve"> El diagnóstico usualmente, se basa en la clínica y el examen físico. Los estudios de conducción nerviosa y  la electromiografía pueden ser empleados para confirmar el diagnóstico.</w:t>
      </w:r>
    </w:p>
    <w:p w:rsidR="005C57E6" w:rsidRPr="001819E8" w:rsidRDefault="005C57E6" w:rsidP="005C57E6">
      <w:pPr>
        <w:tabs>
          <w:tab w:val="left" w:pos="0"/>
        </w:tabs>
        <w:autoSpaceDE w:val="0"/>
        <w:autoSpaceDN w:val="0"/>
        <w:adjustRightInd w:val="0"/>
        <w:spacing w:after="0" w:line="240" w:lineRule="auto"/>
        <w:jc w:val="both"/>
        <w:rPr>
          <w:rFonts w:ascii="Arial" w:hAnsi="Arial" w:cs="Arial"/>
          <w:color w:val="000000"/>
          <w:sz w:val="24"/>
          <w:szCs w:val="24"/>
          <w:vertAlign w:val="superscript"/>
        </w:rPr>
      </w:pPr>
      <w:r w:rsidRPr="00BE7C56">
        <w:rPr>
          <w:rFonts w:ascii="Arial" w:hAnsi="Arial" w:cs="Arial"/>
          <w:color w:val="000000"/>
          <w:sz w:val="24"/>
          <w:szCs w:val="24"/>
        </w:rPr>
        <w:t xml:space="preserve">Los síntomas casi siempre disminuyen después del parto, en dos semanas el 95 % de casos mejoran, por ello el manejo conservador es usualmente utilizado en la embarazada, siempre valorando la severidad de los síntomas. Las opciones conservadoras incluyen modificaciones de estilo de vida, reposo y vitamino- terapia, nosotros no utilizamos el anti- inflamatorio oral, ni las infiltraciones esteroideas en las embarazadas. La cirugía usualmente puede ser diferida después del parto si no remiten los síntomas. </w:t>
      </w:r>
      <w:r w:rsidRPr="00BE7C56">
        <w:rPr>
          <w:rFonts w:ascii="Arial" w:hAnsi="Arial" w:cs="Arial"/>
          <w:sz w:val="24"/>
          <w:szCs w:val="24"/>
        </w:rPr>
        <w:t xml:space="preserve"> Las condiciones analizadas en el embarazo generalmente pueden ser tratadas exitosamente con manejo conservador.</w:t>
      </w:r>
      <w:r w:rsidR="001819E8">
        <w:rPr>
          <w:rFonts w:ascii="Arial" w:hAnsi="Arial" w:cs="Arial"/>
          <w:sz w:val="24"/>
          <w:szCs w:val="24"/>
          <w:vertAlign w:val="superscript"/>
        </w:rPr>
        <w:t>18</w:t>
      </w:r>
    </w:p>
    <w:p w:rsidR="001819E8" w:rsidRPr="00CE7F48" w:rsidRDefault="001819E8" w:rsidP="00901F32">
      <w:pPr>
        <w:pStyle w:val="NormalWeb"/>
        <w:spacing w:before="0" w:beforeAutospacing="0" w:after="0" w:afterAutospacing="0"/>
        <w:jc w:val="both"/>
        <w:rPr>
          <w:sz w:val="23"/>
          <w:szCs w:val="23"/>
          <w:lang w:val="es-ES"/>
        </w:rPr>
      </w:pPr>
    </w:p>
    <w:p w:rsidR="00901F32" w:rsidRPr="00BE7C56" w:rsidRDefault="00901F32" w:rsidP="00901F32">
      <w:pPr>
        <w:pStyle w:val="NormalWeb"/>
        <w:spacing w:before="0" w:beforeAutospacing="0" w:after="0" w:afterAutospacing="0"/>
        <w:jc w:val="both"/>
        <w:rPr>
          <w:rFonts w:ascii="Arial" w:hAnsi="Arial" w:cs="Arial"/>
          <w:b/>
          <w:lang w:val="es-ES"/>
        </w:rPr>
      </w:pPr>
      <w:r w:rsidRPr="00BE7C56">
        <w:rPr>
          <w:rFonts w:ascii="Arial" w:hAnsi="Arial" w:cs="Arial"/>
          <w:b/>
          <w:lang w:val="es-ES"/>
        </w:rPr>
        <w:t>Indicaciones ortopédicas de operación cesárea</w:t>
      </w:r>
    </w:p>
    <w:p w:rsidR="00317D90" w:rsidRPr="00BE7C56" w:rsidRDefault="00CC169D" w:rsidP="00901F32">
      <w:pPr>
        <w:pStyle w:val="NormalWeb"/>
        <w:spacing w:before="0" w:beforeAutospacing="0" w:after="0" w:afterAutospacing="0"/>
        <w:jc w:val="both"/>
        <w:rPr>
          <w:rFonts w:ascii="Arial" w:hAnsi="Arial" w:cs="Arial"/>
          <w:lang w:val="es-ES"/>
        </w:rPr>
      </w:pPr>
      <w:r w:rsidRPr="00BE7C56">
        <w:rPr>
          <w:rFonts w:ascii="Arial" w:hAnsi="Arial" w:cs="Arial"/>
          <w:lang w:val="es-ES"/>
        </w:rPr>
        <w:t xml:space="preserve">La operación cesárea es una intervención quirúrgica que consiste en la extracción del feto por vía abdominal a través de una incisión en el útero. Etimológicamente, el nacimiento de una criatura por corte de las paredes abdominales viene del verbo latino </w:t>
      </w:r>
      <w:proofErr w:type="spellStart"/>
      <w:r w:rsidRPr="00BE7C56">
        <w:rPr>
          <w:rFonts w:ascii="Arial" w:hAnsi="Arial" w:cs="Arial"/>
          <w:i/>
          <w:iCs/>
          <w:lang w:val="es-ES"/>
        </w:rPr>
        <w:t>caedere</w:t>
      </w:r>
      <w:proofErr w:type="spellEnd"/>
      <w:r w:rsidRPr="00BE7C56">
        <w:rPr>
          <w:rFonts w:ascii="Arial" w:hAnsi="Arial" w:cs="Arial"/>
          <w:lang w:val="es-ES"/>
        </w:rPr>
        <w:t xml:space="preserve"> (cortar)</w:t>
      </w:r>
      <w:r w:rsidR="00317D90" w:rsidRPr="00BE7C56">
        <w:rPr>
          <w:rFonts w:ascii="Arial" w:hAnsi="Arial" w:cs="Arial"/>
          <w:lang w:val="es-ES"/>
        </w:rPr>
        <w:t>, a</w:t>
      </w:r>
      <w:r w:rsidRPr="00BE7C56">
        <w:rPr>
          <w:rFonts w:ascii="Arial" w:hAnsi="Arial" w:cs="Arial"/>
          <w:lang w:val="es-ES"/>
        </w:rPr>
        <w:t xml:space="preserve"> los recién nacidos por esa vía se les llamaba </w:t>
      </w:r>
      <w:proofErr w:type="spellStart"/>
      <w:r w:rsidRPr="00BE7C56">
        <w:rPr>
          <w:rFonts w:ascii="Arial" w:hAnsi="Arial" w:cs="Arial"/>
          <w:i/>
          <w:iCs/>
          <w:lang w:val="es-ES"/>
        </w:rPr>
        <w:t>cesones</w:t>
      </w:r>
      <w:r w:rsidRPr="00BE7C56">
        <w:rPr>
          <w:rFonts w:ascii="Arial" w:hAnsi="Arial" w:cs="Arial"/>
          <w:lang w:val="es-ES"/>
        </w:rPr>
        <w:t>o</w:t>
      </w:r>
      <w:r w:rsidRPr="00BE7C56">
        <w:rPr>
          <w:rFonts w:ascii="Arial" w:hAnsi="Arial" w:cs="Arial"/>
          <w:i/>
          <w:iCs/>
          <w:lang w:val="es-ES"/>
        </w:rPr>
        <w:t>caesares</w:t>
      </w:r>
      <w:proofErr w:type="spellEnd"/>
      <w:r w:rsidRPr="00BE7C56">
        <w:rPr>
          <w:rFonts w:ascii="Arial" w:hAnsi="Arial" w:cs="Arial"/>
          <w:lang w:val="es-ES"/>
        </w:rPr>
        <w:t xml:space="preserve"> en la Roma Imperial, precisamente debido a la indicación de la operación, para el nacimiento de un neonato.</w:t>
      </w:r>
      <w:r w:rsidR="00317D90" w:rsidRPr="00BE7C56">
        <w:rPr>
          <w:rFonts w:ascii="Arial" w:hAnsi="Arial" w:cs="Arial"/>
          <w:lang w:val="es-ES"/>
        </w:rPr>
        <w:t xml:space="preserve">El origen del procedimiento, así como su nombre, no son del todo conocidos, resultan polémicas afirmaciones sobre quién fue el verdadero creador del nombre de la operación. La mayoría de los autores consideran como tal al francés </w:t>
      </w:r>
      <w:proofErr w:type="spellStart"/>
      <w:r w:rsidR="00317D90" w:rsidRPr="00BE7C56">
        <w:rPr>
          <w:rFonts w:ascii="Arial" w:hAnsi="Arial" w:cs="Arial"/>
          <w:i/>
          <w:iCs/>
          <w:lang w:val="es-ES"/>
        </w:rPr>
        <w:t>FrancoisRousset</w:t>
      </w:r>
      <w:proofErr w:type="spellEnd"/>
      <w:r w:rsidR="00317D90" w:rsidRPr="00BE7C56">
        <w:rPr>
          <w:rFonts w:ascii="Arial" w:hAnsi="Arial" w:cs="Arial"/>
          <w:lang w:val="es-ES"/>
        </w:rPr>
        <w:t xml:space="preserve"> (1530-1603), quien menciona por primera vez una </w:t>
      </w:r>
      <w:proofErr w:type="spellStart"/>
      <w:r w:rsidR="00317D90" w:rsidRPr="00BE7C56">
        <w:rPr>
          <w:rFonts w:ascii="Arial" w:hAnsi="Arial" w:cs="Arial"/>
          <w:i/>
          <w:iCs/>
          <w:lang w:val="es-ES"/>
        </w:rPr>
        <w:t>sectioncaesarienne</w:t>
      </w:r>
      <w:proofErr w:type="spellEnd"/>
      <w:r w:rsidR="00317D90" w:rsidRPr="00BE7C56">
        <w:rPr>
          <w:rFonts w:ascii="Arial" w:hAnsi="Arial" w:cs="Arial"/>
          <w:lang w:val="es-ES"/>
        </w:rPr>
        <w:t xml:space="preserve"> en su monografía publicada en 1581 sobre dicha intervención. </w:t>
      </w:r>
      <w:r w:rsidR="00901F32" w:rsidRPr="00BE7C56">
        <w:rPr>
          <w:rFonts w:ascii="Arial" w:hAnsi="Arial" w:cs="Arial"/>
          <w:vertAlign w:val="superscript"/>
          <w:lang w:val="es-ES"/>
        </w:rPr>
        <w:t>1</w:t>
      </w:r>
      <w:r w:rsidR="001819E8">
        <w:rPr>
          <w:rFonts w:ascii="Arial" w:hAnsi="Arial" w:cs="Arial"/>
          <w:vertAlign w:val="superscript"/>
          <w:lang w:val="es-ES"/>
        </w:rPr>
        <w:t>9</w:t>
      </w:r>
    </w:p>
    <w:p w:rsidR="00317D90" w:rsidRPr="00BE7C56" w:rsidRDefault="00317D90" w:rsidP="00901F32">
      <w:pPr>
        <w:spacing w:after="0" w:line="240" w:lineRule="auto"/>
        <w:jc w:val="both"/>
        <w:rPr>
          <w:rFonts w:ascii="Arial" w:eastAsia="Times New Roman" w:hAnsi="Arial" w:cs="Arial"/>
          <w:bCs/>
          <w:color w:val="000000"/>
          <w:sz w:val="24"/>
          <w:szCs w:val="24"/>
          <w:lang w:eastAsia="en-US"/>
        </w:rPr>
      </w:pPr>
      <w:r w:rsidRPr="00BE7C56">
        <w:rPr>
          <w:rFonts w:ascii="Arial" w:eastAsia="Times New Roman" w:hAnsi="Arial" w:cs="Arial"/>
          <w:bCs/>
          <w:sz w:val="24"/>
          <w:szCs w:val="24"/>
        </w:rPr>
        <w:t xml:space="preserve">El doctor Eusebio Hernández, general de las tres guerras de independencia, se destaca que fue profesor de obstetricia en Cuba, fue el primer médico cubano que realizó la operación </w:t>
      </w:r>
      <w:proofErr w:type="spellStart"/>
      <w:r w:rsidRPr="00BE7C56">
        <w:rPr>
          <w:rFonts w:ascii="Arial" w:eastAsia="Times New Roman" w:hAnsi="Arial" w:cs="Arial"/>
          <w:bCs/>
          <w:sz w:val="24"/>
          <w:szCs w:val="24"/>
        </w:rPr>
        <w:t>cesarean</w:t>
      </w:r>
      <w:proofErr w:type="spellEnd"/>
      <w:r w:rsidRPr="00BE7C56">
        <w:rPr>
          <w:rFonts w:ascii="Arial" w:eastAsia="Times New Roman" w:hAnsi="Arial" w:cs="Arial"/>
          <w:bCs/>
          <w:sz w:val="24"/>
          <w:szCs w:val="24"/>
        </w:rPr>
        <w:t>, e</w:t>
      </w:r>
      <w:r w:rsidRPr="00BE7C56">
        <w:rPr>
          <w:rFonts w:ascii="Arial" w:eastAsia="Times New Roman" w:hAnsi="Arial" w:cs="Arial"/>
          <w:bCs/>
          <w:color w:val="000000"/>
          <w:sz w:val="24"/>
          <w:szCs w:val="24"/>
          <w:lang w:eastAsia="en-US"/>
        </w:rPr>
        <w:t xml:space="preserve">l 12 de agosto de 1890, a las 4:30 h, le practicó una operación cesárea a su esposa. </w:t>
      </w:r>
    </w:p>
    <w:p w:rsidR="00317D90" w:rsidRPr="00BE7C56" w:rsidRDefault="00317D90" w:rsidP="00901F32">
      <w:pPr>
        <w:spacing w:after="0" w:line="240" w:lineRule="auto"/>
        <w:jc w:val="both"/>
        <w:rPr>
          <w:rFonts w:ascii="Arial" w:eastAsia="Times New Roman" w:hAnsi="Arial" w:cs="Arial"/>
          <w:bCs/>
          <w:color w:val="000000"/>
          <w:sz w:val="24"/>
          <w:szCs w:val="24"/>
          <w:lang w:eastAsia="en-US"/>
        </w:rPr>
      </w:pPr>
      <w:r w:rsidRPr="00BE7C56">
        <w:rPr>
          <w:rFonts w:ascii="Arial" w:eastAsia="Times New Roman" w:hAnsi="Arial" w:cs="Arial"/>
          <w:bCs/>
          <w:color w:val="000000"/>
          <w:sz w:val="24"/>
          <w:szCs w:val="24"/>
          <w:lang w:eastAsia="en-US"/>
        </w:rPr>
        <w:t xml:space="preserve">En los últimos años, los gobiernos y los profesionales de la salud han expresado su preocupación respecto del incremento en la cantidad de partos por cesárea y las posibles consecuencias negativas para la salud materno infantil. Asimismo, cada vez más, la comunidad internacional hace referencia a la necesidad de revisar la tasa recomendada en 1985. </w:t>
      </w:r>
      <w:r w:rsidRPr="00BE7C56">
        <w:rPr>
          <w:rFonts w:ascii="Arial" w:eastAsia="Times New Roman" w:hAnsi="Arial" w:cs="Arial"/>
          <w:bCs/>
          <w:sz w:val="24"/>
          <w:szCs w:val="24"/>
        </w:rPr>
        <w:t xml:space="preserve">La cesárea cuando está justificada desde el punto de vista médico, es eficaz para prevenir la morbilidad y mortalidad materna y perinatal. </w:t>
      </w:r>
      <w:r w:rsidRPr="00BE7C56">
        <w:rPr>
          <w:rFonts w:ascii="Arial" w:eastAsia="Times New Roman" w:hAnsi="Arial" w:cs="Arial"/>
          <w:bCs/>
          <w:color w:val="000000"/>
          <w:sz w:val="24"/>
          <w:szCs w:val="24"/>
          <w:lang w:eastAsia="en-US"/>
        </w:rPr>
        <w:t xml:space="preserve">No están demostrados los beneficios de esta para las mujeres y </w:t>
      </w:r>
      <w:proofErr w:type="spellStart"/>
      <w:r w:rsidRPr="00BE7C56">
        <w:rPr>
          <w:rFonts w:ascii="Arial" w:eastAsia="Times New Roman" w:hAnsi="Arial" w:cs="Arial"/>
          <w:bCs/>
          <w:color w:val="000000"/>
          <w:sz w:val="24"/>
          <w:szCs w:val="24"/>
          <w:lang w:eastAsia="en-US"/>
        </w:rPr>
        <w:t>neonates</w:t>
      </w:r>
      <w:proofErr w:type="spellEnd"/>
      <w:r w:rsidRPr="00BE7C56">
        <w:rPr>
          <w:rFonts w:ascii="Arial" w:eastAsia="Times New Roman" w:hAnsi="Arial" w:cs="Arial"/>
          <w:bCs/>
          <w:color w:val="000000"/>
          <w:sz w:val="24"/>
          <w:szCs w:val="24"/>
          <w:lang w:eastAsia="en-US"/>
        </w:rPr>
        <w:t xml:space="preserve"> en quienes este procedimiento resulta innecesario.</w:t>
      </w:r>
    </w:p>
    <w:p w:rsidR="002D6939" w:rsidRPr="00BE7C56" w:rsidRDefault="002D6939" w:rsidP="00901F32">
      <w:pPr>
        <w:spacing w:after="0" w:line="240" w:lineRule="auto"/>
        <w:jc w:val="both"/>
        <w:rPr>
          <w:rFonts w:ascii="Arial" w:hAnsi="Arial" w:cs="Arial"/>
          <w:sz w:val="24"/>
          <w:szCs w:val="24"/>
        </w:rPr>
      </w:pPr>
      <w:r w:rsidRPr="00BE7C56">
        <w:rPr>
          <w:rFonts w:ascii="Arial" w:hAnsi="Arial" w:cs="Arial"/>
          <w:sz w:val="24"/>
          <w:szCs w:val="24"/>
        </w:rPr>
        <w:lastRenderedPageBreak/>
        <w:t>El embarazo presenta únicos desafíos para el cirujano Ortopédico,</w:t>
      </w:r>
      <w:r w:rsidRPr="00BE7C56">
        <w:rPr>
          <w:rFonts w:ascii="Arial" w:hAnsi="Arial" w:cs="Arial"/>
          <w:color w:val="000000"/>
          <w:sz w:val="24"/>
          <w:szCs w:val="24"/>
        </w:rPr>
        <w:t xml:space="preserve"> la lesión pélvica durante el embarazo puede ser asociada con mortalidad materna y fetal, un informe plantea una tasa materna de mortalidad de 9 %, y una mortalidad fetal de 35 % en el trauma pélvico y acetabular agudo, pero las lesiones o secuelas que dejan son temas importantes a tener en cuenta, pues el daño permanente al anillo pélvico imposibilita el transito normal del feto por el canal del parto.</w:t>
      </w:r>
    </w:p>
    <w:p w:rsidR="002D6939" w:rsidRPr="00BE7C56" w:rsidRDefault="002D6939" w:rsidP="00901F32">
      <w:pPr>
        <w:spacing w:after="0" w:line="240" w:lineRule="auto"/>
        <w:jc w:val="both"/>
        <w:rPr>
          <w:rFonts w:ascii="Arial" w:hAnsi="Arial" w:cs="Arial"/>
          <w:sz w:val="24"/>
          <w:szCs w:val="24"/>
        </w:rPr>
      </w:pPr>
      <w:r w:rsidRPr="00BE7C56">
        <w:rPr>
          <w:rFonts w:ascii="Arial" w:hAnsi="Arial" w:cs="Arial"/>
          <w:sz w:val="24"/>
          <w:szCs w:val="24"/>
        </w:rPr>
        <w:t>Existen premisas consensuadas para realizar una cesárea segura, el primer precepto es realizar solo la necesaria, tener material quirúrgico completo, los recursos humanos completos y acreditados, utilizar técnica adecuada, con anestesia segura, posibilidad de valoración conveniente de las pérdidas sanguíneas. Es necesario también el empleo de los antimicrobianos adecuados, con seguimiento seguro.</w:t>
      </w:r>
    </w:p>
    <w:p w:rsidR="002D6939" w:rsidRPr="00BE7C56" w:rsidRDefault="002D6939" w:rsidP="00901F32">
      <w:pPr>
        <w:spacing w:after="0" w:line="240" w:lineRule="auto"/>
        <w:jc w:val="both"/>
        <w:rPr>
          <w:rFonts w:ascii="Arial" w:hAnsi="Arial" w:cs="Arial"/>
          <w:sz w:val="24"/>
          <w:szCs w:val="24"/>
        </w:rPr>
      </w:pPr>
      <w:r w:rsidRPr="00BE7C56">
        <w:rPr>
          <w:rFonts w:ascii="Arial" w:hAnsi="Arial" w:cs="Arial"/>
          <w:sz w:val="24"/>
          <w:szCs w:val="24"/>
        </w:rPr>
        <w:t>Después de una revisión con los jefes de grupos nacionales, el MINSAP emite recomendaciones para realizar cesárea de causa no obstétrica,  desde el punto de vista ortopédico existen recomendaciones absolutas, son las que afecciones que imposibilitan la abducción de las caderas, entre estas se encuentran la enfermedad displásica de la articulación con secuelas, la luxación congénita, la coxartrosis grave, la necrosis aséptica de la cabeza del fémur y las inmovilizaciones por afecciones traumáticas agudas en el momento del parto.</w:t>
      </w:r>
    </w:p>
    <w:p w:rsidR="002D6939" w:rsidRPr="00BE7C56" w:rsidRDefault="002D6939" w:rsidP="00901F32">
      <w:pPr>
        <w:spacing w:after="0" w:line="240" w:lineRule="auto"/>
        <w:jc w:val="both"/>
        <w:rPr>
          <w:rFonts w:ascii="Arial" w:hAnsi="Arial" w:cs="Arial"/>
          <w:sz w:val="24"/>
          <w:szCs w:val="24"/>
        </w:rPr>
      </w:pPr>
      <w:r w:rsidRPr="00BE7C56">
        <w:rPr>
          <w:rFonts w:ascii="Arial" w:hAnsi="Arial" w:cs="Arial"/>
          <w:sz w:val="24"/>
          <w:szCs w:val="24"/>
        </w:rPr>
        <w:t>Otras recomendaciones son relativas, como la escoliosis, instrumentada o no con grado de incapacidad, las hernias discales con manifestaciones neurológicas, la espina bífida con toma neurológica o los tumores que comprometen la calidad ósea.</w:t>
      </w:r>
    </w:p>
    <w:p w:rsidR="00557AC1" w:rsidRDefault="00557AC1" w:rsidP="00CA71B3">
      <w:pPr>
        <w:autoSpaceDE w:val="0"/>
        <w:autoSpaceDN w:val="0"/>
        <w:adjustRightInd w:val="0"/>
        <w:spacing w:after="0" w:line="240" w:lineRule="auto"/>
        <w:jc w:val="both"/>
        <w:rPr>
          <w:rFonts w:ascii="Arial" w:eastAsia="TimesNewRomanPSMT" w:hAnsi="Arial" w:cs="Arial"/>
          <w:b/>
          <w:sz w:val="24"/>
          <w:szCs w:val="24"/>
        </w:rPr>
      </w:pPr>
    </w:p>
    <w:p w:rsidR="00CA71B3" w:rsidRPr="00C92DD2" w:rsidRDefault="00CA71B3" w:rsidP="00CA71B3">
      <w:pPr>
        <w:autoSpaceDE w:val="0"/>
        <w:autoSpaceDN w:val="0"/>
        <w:adjustRightInd w:val="0"/>
        <w:spacing w:after="0" w:line="240" w:lineRule="auto"/>
        <w:jc w:val="both"/>
        <w:rPr>
          <w:rFonts w:ascii="Arial" w:eastAsia="TimesNewRomanPSMT" w:hAnsi="Arial" w:cs="Arial"/>
          <w:b/>
          <w:sz w:val="24"/>
          <w:szCs w:val="24"/>
        </w:rPr>
      </w:pPr>
      <w:r w:rsidRPr="00C92DD2">
        <w:rPr>
          <w:rFonts w:ascii="Arial" w:eastAsia="TimesNewRomanPSMT" w:hAnsi="Arial" w:cs="Arial"/>
          <w:b/>
          <w:sz w:val="24"/>
          <w:szCs w:val="24"/>
        </w:rPr>
        <w:t>LIMITACIONES DE LA INVESTIGACIÓN</w:t>
      </w:r>
    </w:p>
    <w:p w:rsidR="00CA71B3" w:rsidRPr="00C92DD2" w:rsidRDefault="00CA71B3" w:rsidP="00CA71B3">
      <w:pPr>
        <w:autoSpaceDE w:val="0"/>
        <w:autoSpaceDN w:val="0"/>
        <w:adjustRightInd w:val="0"/>
        <w:spacing w:after="0" w:line="240" w:lineRule="auto"/>
        <w:jc w:val="both"/>
        <w:rPr>
          <w:rFonts w:ascii="Arial" w:eastAsia="Times New Roman" w:hAnsi="Arial" w:cs="Arial"/>
          <w:sz w:val="24"/>
          <w:szCs w:val="24"/>
        </w:rPr>
      </w:pPr>
      <w:r w:rsidRPr="00C92DD2">
        <w:rPr>
          <w:rFonts w:ascii="Arial" w:eastAsia="Times New Roman" w:hAnsi="Arial" w:cs="Arial"/>
          <w:sz w:val="24"/>
          <w:szCs w:val="24"/>
        </w:rPr>
        <w:t xml:space="preserve">Existen </w:t>
      </w:r>
      <w:r>
        <w:rPr>
          <w:rFonts w:ascii="Arial" w:eastAsia="Times New Roman" w:hAnsi="Arial" w:cs="Arial"/>
          <w:sz w:val="24"/>
          <w:szCs w:val="24"/>
        </w:rPr>
        <w:t xml:space="preserve">muchas más afecciones describirlas todas es imposible, se exponen las que con mayor frecuencia se observan en nuestra institución. </w:t>
      </w:r>
    </w:p>
    <w:p w:rsidR="002D6939" w:rsidRPr="00BE7C56" w:rsidRDefault="002D6939" w:rsidP="002D6939">
      <w:pPr>
        <w:spacing w:after="0" w:line="240" w:lineRule="auto"/>
        <w:jc w:val="both"/>
        <w:rPr>
          <w:rFonts w:ascii="Arial" w:hAnsi="Arial" w:cs="Arial"/>
          <w:sz w:val="24"/>
          <w:szCs w:val="24"/>
        </w:rPr>
      </w:pPr>
    </w:p>
    <w:p w:rsidR="005C57E6" w:rsidRDefault="00F62909" w:rsidP="00393640">
      <w:pPr>
        <w:tabs>
          <w:tab w:val="left" w:pos="0"/>
        </w:tabs>
        <w:autoSpaceDE w:val="0"/>
        <w:autoSpaceDN w:val="0"/>
        <w:adjustRightInd w:val="0"/>
        <w:spacing w:after="0" w:line="240" w:lineRule="auto"/>
        <w:jc w:val="both"/>
        <w:rPr>
          <w:rFonts w:ascii="Arial" w:hAnsi="Arial" w:cs="Arial"/>
          <w:b/>
          <w:sz w:val="24"/>
          <w:szCs w:val="24"/>
        </w:rPr>
      </w:pPr>
      <w:r w:rsidRPr="00F62909">
        <w:rPr>
          <w:rFonts w:ascii="Arial" w:hAnsi="Arial" w:cs="Arial"/>
          <w:b/>
          <w:sz w:val="24"/>
          <w:szCs w:val="24"/>
        </w:rPr>
        <w:t xml:space="preserve">Conclusiones </w:t>
      </w:r>
    </w:p>
    <w:p w:rsidR="00557AC1" w:rsidRDefault="00557AC1" w:rsidP="00557AC1">
      <w:pPr>
        <w:autoSpaceDE w:val="0"/>
        <w:autoSpaceDN w:val="0"/>
        <w:adjustRightInd w:val="0"/>
        <w:spacing w:after="0" w:line="240" w:lineRule="auto"/>
        <w:jc w:val="both"/>
        <w:rPr>
          <w:rFonts w:ascii="Arial" w:eastAsia="TimesNewRomanPSMT" w:hAnsi="Arial" w:cs="Arial"/>
          <w:sz w:val="24"/>
          <w:szCs w:val="24"/>
        </w:rPr>
      </w:pPr>
      <w:r w:rsidRPr="00502E8D">
        <w:rPr>
          <w:rFonts w:ascii="Arial" w:eastAsia="TimesNewRomanPSMT" w:hAnsi="Arial" w:cs="Arial"/>
          <w:sz w:val="24"/>
          <w:szCs w:val="24"/>
        </w:rPr>
        <w:t>Entender el d</w:t>
      </w:r>
      <w:r>
        <w:rPr>
          <w:rFonts w:ascii="Arial" w:eastAsia="TimesNewRomanPSMT" w:hAnsi="Arial" w:cs="Arial"/>
          <w:sz w:val="24"/>
          <w:szCs w:val="24"/>
        </w:rPr>
        <w:t>iagnóstico y manejo de las afecciones ortopédicas y traumatológicas en el embarazo,</w:t>
      </w:r>
      <w:r w:rsidRPr="00502E8D">
        <w:rPr>
          <w:rFonts w:ascii="Arial" w:eastAsia="TimesNewRomanPSMT" w:hAnsi="Arial" w:cs="Arial"/>
          <w:sz w:val="24"/>
          <w:szCs w:val="24"/>
        </w:rPr>
        <w:t xml:space="preserve"> proporciona una información vital a los pr</w:t>
      </w:r>
      <w:r>
        <w:rPr>
          <w:rFonts w:ascii="Arial" w:eastAsia="TimesNewRomanPSMT" w:hAnsi="Arial" w:cs="Arial"/>
          <w:sz w:val="24"/>
          <w:szCs w:val="24"/>
        </w:rPr>
        <w:t>ofesionales y</w:t>
      </w:r>
      <w:r w:rsidRPr="00502E8D">
        <w:rPr>
          <w:rFonts w:ascii="Arial" w:eastAsia="TimesNewRomanPSMT" w:hAnsi="Arial" w:cs="Arial"/>
          <w:sz w:val="24"/>
          <w:szCs w:val="24"/>
        </w:rPr>
        <w:t xml:space="preserve"> permite comprender la importancia que los autores le brindan a</w:t>
      </w:r>
      <w:r>
        <w:rPr>
          <w:rFonts w:ascii="Arial" w:eastAsia="TimesNewRomanPSMT" w:hAnsi="Arial" w:cs="Arial"/>
          <w:sz w:val="24"/>
          <w:szCs w:val="24"/>
        </w:rPr>
        <w:t>l manejo de estas para la salud materno infantil</w:t>
      </w:r>
      <w:r w:rsidRPr="00502E8D">
        <w:rPr>
          <w:rFonts w:ascii="Arial" w:eastAsia="TimesNewRomanPSMT" w:hAnsi="Arial" w:cs="Arial"/>
          <w:sz w:val="24"/>
          <w:szCs w:val="24"/>
        </w:rPr>
        <w:t>.</w:t>
      </w:r>
    </w:p>
    <w:p w:rsidR="00F62909" w:rsidRDefault="00F62909" w:rsidP="00393640">
      <w:pPr>
        <w:tabs>
          <w:tab w:val="left" w:pos="0"/>
        </w:tabs>
        <w:autoSpaceDE w:val="0"/>
        <w:autoSpaceDN w:val="0"/>
        <w:adjustRightInd w:val="0"/>
        <w:spacing w:after="0" w:line="240" w:lineRule="auto"/>
        <w:jc w:val="both"/>
        <w:rPr>
          <w:rFonts w:ascii="Arial" w:hAnsi="Arial" w:cs="Arial"/>
          <w:b/>
          <w:sz w:val="24"/>
          <w:szCs w:val="24"/>
        </w:rPr>
      </w:pPr>
    </w:p>
    <w:p w:rsidR="00F62909" w:rsidRDefault="00F62909" w:rsidP="00393640">
      <w:pPr>
        <w:tabs>
          <w:tab w:val="left" w:pos="0"/>
        </w:tabs>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Referencias bibliográficas</w:t>
      </w:r>
    </w:p>
    <w:p w:rsidR="00CA71B3" w:rsidRDefault="00CA71B3" w:rsidP="00CA71B3">
      <w:pPr>
        <w:autoSpaceDE w:val="0"/>
        <w:autoSpaceDN w:val="0"/>
        <w:adjustRightInd w:val="0"/>
        <w:spacing w:after="0" w:line="240" w:lineRule="auto"/>
        <w:jc w:val="both"/>
        <w:rPr>
          <w:rFonts w:ascii="Arial" w:hAnsi="Arial" w:cs="Arial"/>
          <w:sz w:val="24"/>
          <w:szCs w:val="24"/>
        </w:rPr>
      </w:pPr>
    </w:p>
    <w:p w:rsidR="001819E8" w:rsidRPr="001819E8" w:rsidRDefault="00CA71B3" w:rsidP="001819E8">
      <w:pPr>
        <w:pStyle w:val="Default"/>
        <w:jc w:val="both"/>
        <w:rPr>
          <w:rFonts w:ascii="Arial" w:hAnsi="Arial" w:cs="Arial"/>
        </w:rPr>
      </w:pPr>
      <w:r w:rsidRPr="009864A1">
        <w:rPr>
          <w:rFonts w:ascii="Arial" w:hAnsi="Arial" w:cs="Arial"/>
        </w:rPr>
        <w:t>1.</w:t>
      </w:r>
      <w:r w:rsidR="001819E8" w:rsidRPr="009864A1">
        <w:rPr>
          <w:rFonts w:ascii="Arial" w:hAnsi="Arial" w:cs="Arial"/>
        </w:rPr>
        <w:t xml:space="preserve">Gross GA, George JW. </w:t>
      </w:r>
      <w:r w:rsidR="001819E8" w:rsidRPr="00CE7F48">
        <w:rPr>
          <w:rFonts w:ascii="Arial" w:hAnsi="Arial" w:cs="Arial"/>
          <w:lang w:val="en-US"/>
        </w:rPr>
        <w:t xml:space="preserve">Orthopedic Injury in Pregnancy. </w:t>
      </w:r>
      <w:r w:rsidR="001819E8" w:rsidRPr="009864A1">
        <w:rPr>
          <w:rFonts w:ascii="Arial" w:hAnsi="Arial" w:cs="Arial"/>
          <w:lang w:val="en-US"/>
        </w:rPr>
        <w:t xml:space="preserve">Clinical Obstetrics and Gynecology. </w:t>
      </w:r>
      <w:r w:rsidR="001819E8" w:rsidRPr="001819E8">
        <w:rPr>
          <w:rFonts w:ascii="Arial" w:hAnsi="Arial" w:cs="Arial"/>
        </w:rPr>
        <w:t xml:space="preserve">2016;59(3):629-38. </w:t>
      </w:r>
    </w:p>
    <w:p w:rsidR="00A81070" w:rsidRDefault="00CA71B3" w:rsidP="00A81070">
      <w:pPr>
        <w:spacing w:after="0" w:line="240" w:lineRule="auto"/>
        <w:rPr>
          <w:rFonts w:ascii="Arial" w:hAnsi="Arial" w:cs="Arial"/>
          <w:b/>
          <w:bCs/>
          <w:sz w:val="24"/>
          <w:szCs w:val="24"/>
        </w:rPr>
      </w:pPr>
      <w:r w:rsidRPr="001819E8">
        <w:rPr>
          <w:rFonts w:ascii="Arial" w:hAnsi="Arial" w:cs="Arial"/>
          <w:color w:val="000000"/>
          <w:sz w:val="24"/>
          <w:szCs w:val="24"/>
        </w:rPr>
        <w:t>2</w:t>
      </w:r>
      <w:r w:rsidRPr="00A81070">
        <w:rPr>
          <w:rFonts w:ascii="Arial" w:hAnsi="Arial" w:cs="Arial"/>
          <w:color w:val="000000"/>
          <w:sz w:val="24"/>
          <w:szCs w:val="24"/>
        </w:rPr>
        <w:t>.</w:t>
      </w:r>
      <w:hyperlink r:id="rId14" w:history="1">
        <w:r w:rsidR="00A81070" w:rsidRPr="00A81070">
          <w:rPr>
            <w:rFonts w:ascii="Arial" w:eastAsia="Times New Roman" w:hAnsi="Arial" w:cs="Arial"/>
            <w:color w:val="0000FF"/>
            <w:sz w:val="24"/>
            <w:szCs w:val="24"/>
            <w:u w:val="single"/>
          </w:rPr>
          <w:t>Cerrato-López</w:t>
        </w:r>
      </w:hyperlink>
      <w:r w:rsidR="00A81070" w:rsidRPr="00A81070">
        <w:rPr>
          <w:rFonts w:ascii="Arial" w:eastAsia="Times New Roman" w:hAnsi="Arial" w:cs="Arial"/>
          <w:sz w:val="24"/>
          <w:szCs w:val="24"/>
        </w:rPr>
        <w:t xml:space="preserve"> C, </w:t>
      </w:r>
      <w:hyperlink r:id="rId15" w:history="1">
        <w:r w:rsidR="00A81070" w:rsidRPr="00A81070">
          <w:rPr>
            <w:rFonts w:ascii="Arial" w:eastAsia="Times New Roman" w:hAnsi="Arial" w:cs="Arial"/>
            <w:color w:val="0000FF"/>
            <w:sz w:val="24"/>
            <w:szCs w:val="24"/>
            <w:u w:val="single"/>
          </w:rPr>
          <w:t>Arroyo-Rodríguez</w:t>
        </w:r>
      </w:hyperlink>
      <w:r w:rsidR="00A81070" w:rsidRPr="00A81070">
        <w:rPr>
          <w:rFonts w:ascii="Arial" w:eastAsia="Times New Roman" w:hAnsi="Arial" w:cs="Arial"/>
          <w:sz w:val="24"/>
          <w:szCs w:val="24"/>
        </w:rPr>
        <w:t xml:space="preserve"> P, </w:t>
      </w:r>
      <w:hyperlink r:id="rId16" w:history="1">
        <w:r w:rsidR="00A81070" w:rsidRPr="00A81070">
          <w:rPr>
            <w:rFonts w:ascii="Arial" w:eastAsia="Times New Roman" w:hAnsi="Arial" w:cs="Arial"/>
            <w:color w:val="0000FF"/>
            <w:sz w:val="24"/>
            <w:szCs w:val="24"/>
            <w:u w:val="single"/>
          </w:rPr>
          <w:t>Cabrera-Martos</w:t>
        </w:r>
      </w:hyperlink>
      <w:r w:rsidR="00A81070" w:rsidRPr="00A81070">
        <w:rPr>
          <w:rFonts w:ascii="Arial" w:eastAsia="Times New Roman" w:hAnsi="Arial" w:cs="Arial"/>
          <w:sz w:val="24"/>
          <w:szCs w:val="24"/>
        </w:rPr>
        <w:t xml:space="preserve"> I, </w:t>
      </w:r>
      <w:hyperlink r:id="rId17" w:history="1">
        <w:r w:rsidR="00A81070" w:rsidRPr="00A81070">
          <w:rPr>
            <w:rFonts w:ascii="Arial" w:eastAsia="Times New Roman" w:hAnsi="Arial" w:cs="Arial"/>
            <w:color w:val="0000FF"/>
            <w:sz w:val="24"/>
            <w:szCs w:val="24"/>
            <w:u w:val="single"/>
          </w:rPr>
          <w:t>Torres-Sánchez</w:t>
        </w:r>
      </w:hyperlink>
      <w:r w:rsidR="00A81070" w:rsidRPr="00A81070">
        <w:rPr>
          <w:rFonts w:ascii="Arial" w:eastAsia="Times New Roman" w:hAnsi="Arial" w:cs="Arial"/>
          <w:sz w:val="24"/>
          <w:szCs w:val="24"/>
        </w:rPr>
        <w:t xml:space="preserve"> I, </w:t>
      </w:r>
      <w:hyperlink r:id="rId18" w:history="1">
        <w:r w:rsidR="00A81070" w:rsidRPr="00A81070">
          <w:rPr>
            <w:rFonts w:ascii="Arial" w:eastAsia="Times New Roman" w:hAnsi="Arial" w:cs="Arial"/>
            <w:color w:val="0000FF"/>
            <w:sz w:val="24"/>
            <w:szCs w:val="24"/>
            <w:u w:val="single"/>
          </w:rPr>
          <w:t>Checa-Moreno</w:t>
        </w:r>
      </w:hyperlink>
      <w:r w:rsidR="00A81070" w:rsidRPr="00A81070">
        <w:rPr>
          <w:rFonts w:ascii="Arial" w:eastAsia="Times New Roman" w:hAnsi="Arial" w:cs="Arial"/>
          <w:sz w:val="24"/>
          <w:szCs w:val="24"/>
        </w:rPr>
        <w:t xml:space="preserve"> V, </w:t>
      </w:r>
      <w:hyperlink r:id="rId19" w:history="1">
        <w:proofErr w:type="spellStart"/>
        <w:r w:rsidR="00A81070" w:rsidRPr="00A81070">
          <w:rPr>
            <w:rFonts w:ascii="Arial" w:eastAsia="Times New Roman" w:hAnsi="Arial" w:cs="Arial"/>
            <w:color w:val="0000FF"/>
            <w:sz w:val="24"/>
            <w:szCs w:val="24"/>
            <w:u w:val="single"/>
          </w:rPr>
          <w:t>Valenza</w:t>
        </w:r>
        <w:proofErr w:type="spellEnd"/>
      </w:hyperlink>
      <w:r w:rsidR="00A81070" w:rsidRPr="00A81070">
        <w:rPr>
          <w:rFonts w:ascii="Arial" w:eastAsia="Times New Roman" w:hAnsi="Arial" w:cs="Arial"/>
          <w:sz w:val="24"/>
          <w:szCs w:val="24"/>
        </w:rPr>
        <w:t xml:space="preserve"> </w:t>
      </w:r>
      <w:proofErr w:type="spellStart"/>
      <w:r w:rsidR="00A81070" w:rsidRPr="00A81070">
        <w:rPr>
          <w:rFonts w:ascii="Arial" w:eastAsia="Times New Roman" w:hAnsi="Arial" w:cs="Arial"/>
          <w:sz w:val="24"/>
          <w:szCs w:val="24"/>
        </w:rPr>
        <w:t>MC.Modificaciones</w:t>
      </w:r>
      <w:proofErr w:type="spellEnd"/>
      <w:r w:rsidR="00A81070" w:rsidRPr="00A81070">
        <w:rPr>
          <w:rFonts w:ascii="Arial" w:eastAsia="Times New Roman" w:hAnsi="Arial" w:cs="Arial"/>
          <w:sz w:val="24"/>
          <w:szCs w:val="24"/>
        </w:rPr>
        <w:t xml:space="preserve"> </w:t>
      </w:r>
      <w:proofErr w:type="spellStart"/>
      <w:r w:rsidR="00A81070" w:rsidRPr="00A81070">
        <w:rPr>
          <w:rFonts w:ascii="Arial" w:eastAsia="Times New Roman" w:hAnsi="Arial" w:cs="Arial"/>
          <w:sz w:val="24"/>
          <w:szCs w:val="24"/>
        </w:rPr>
        <w:t>musculoesqueléticas</w:t>
      </w:r>
      <w:proofErr w:type="spellEnd"/>
      <w:r w:rsidR="00A81070" w:rsidRPr="00A81070">
        <w:rPr>
          <w:rFonts w:ascii="Arial" w:eastAsia="Times New Roman" w:hAnsi="Arial" w:cs="Arial"/>
          <w:sz w:val="24"/>
          <w:szCs w:val="24"/>
        </w:rPr>
        <w:t xml:space="preserve"> en mujeres embarazadas con dolor </w:t>
      </w:r>
      <w:proofErr w:type="spellStart"/>
      <w:r w:rsidR="00A81070" w:rsidRPr="00A81070">
        <w:rPr>
          <w:rFonts w:ascii="Arial" w:eastAsia="Times New Roman" w:hAnsi="Arial" w:cs="Arial"/>
          <w:sz w:val="24"/>
          <w:szCs w:val="24"/>
        </w:rPr>
        <w:t>lumbopélvico</w:t>
      </w:r>
      <w:proofErr w:type="spellEnd"/>
      <w:r w:rsidR="00A81070" w:rsidRPr="00A81070">
        <w:rPr>
          <w:rFonts w:ascii="Arial" w:eastAsia="Times New Roman" w:hAnsi="Arial" w:cs="Arial"/>
          <w:sz w:val="24"/>
          <w:szCs w:val="24"/>
        </w:rPr>
        <w:t xml:space="preserve">. </w:t>
      </w:r>
      <w:hyperlink r:id="rId20" w:history="1">
        <w:r w:rsidR="00A81070" w:rsidRPr="00A81070">
          <w:rPr>
            <w:rFonts w:ascii="Arial" w:hAnsi="Arial" w:cs="Arial"/>
            <w:color w:val="0000FF"/>
            <w:sz w:val="24"/>
            <w:szCs w:val="24"/>
            <w:u w:val="single"/>
          </w:rPr>
          <w:t>Fisioterapia</w:t>
        </w:r>
      </w:hyperlink>
      <w:r w:rsidR="00A81070" w:rsidRPr="00A81070">
        <w:rPr>
          <w:rFonts w:ascii="Arial" w:hAnsi="Arial" w:cs="Arial"/>
          <w:sz w:val="24"/>
          <w:szCs w:val="24"/>
        </w:rPr>
        <w:t xml:space="preserve">, ISSN 0211-5638, </w:t>
      </w:r>
      <w:hyperlink r:id="rId21" w:history="1">
        <w:r w:rsidR="00A81070" w:rsidRPr="00A81070">
          <w:rPr>
            <w:rFonts w:ascii="Arial" w:hAnsi="Arial" w:cs="Arial"/>
            <w:color w:val="0000FF"/>
            <w:sz w:val="24"/>
            <w:szCs w:val="24"/>
            <w:u w:val="single"/>
          </w:rPr>
          <w:t>Vol. 39, Nº. 1, 2017</w:t>
        </w:r>
      </w:hyperlink>
      <w:r w:rsidR="00A81070" w:rsidRPr="00A81070">
        <w:rPr>
          <w:rFonts w:ascii="Arial" w:hAnsi="Arial" w:cs="Arial"/>
          <w:sz w:val="24"/>
          <w:szCs w:val="24"/>
        </w:rPr>
        <w:t>, págs. 18-24</w:t>
      </w:r>
      <w:r w:rsidR="00A81070" w:rsidRPr="00A81070">
        <w:rPr>
          <w:rFonts w:ascii="Arial" w:hAnsi="Arial" w:cs="Arial"/>
          <w:b/>
          <w:bCs/>
          <w:sz w:val="24"/>
          <w:szCs w:val="24"/>
        </w:rPr>
        <w:t xml:space="preserve">. </w:t>
      </w:r>
    </w:p>
    <w:p w:rsidR="00A81070" w:rsidRDefault="00A81070" w:rsidP="00A81070">
      <w:pPr>
        <w:spacing w:after="0" w:line="240" w:lineRule="auto"/>
        <w:rPr>
          <w:rFonts w:ascii="Arial" w:hAnsi="Arial" w:cs="Arial"/>
          <w:sz w:val="24"/>
          <w:szCs w:val="24"/>
        </w:rPr>
      </w:pPr>
      <w:r w:rsidRPr="00A81070">
        <w:rPr>
          <w:rStyle w:val="A5"/>
          <w:rFonts w:ascii="Arial" w:hAnsi="Arial" w:cs="Arial"/>
          <w:b w:val="0"/>
          <w:sz w:val="24"/>
          <w:szCs w:val="24"/>
        </w:rPr>
        <w:t xml:space="preserve">Disponible en: </w:t>
      </w:r>
      <w:hyperlink r:id="rId22" w:history="1">
        <w:r w:rsidRPr="005F1C0C">
          <w:rPr>
            <w:rStyle w:val="Hipervnculo"/>
            <w:rFonts w:ascii="Arial" w:hAnsi="Arial" w:cs="Arial"/>
            <w:sz w:val="24"/>
            <w:szCs w:val="24"/>
          </w:rPr>
          <w:t>https://dialnet.unirioja.es/servlet/articulo?codigo=5796755</w:t>
        </w:r>
      </w:hyperlink>
    </w:p>
    <w:p w:rsidR="00CA71B3" w:rsidRPr="00CE7F48" w:rsidRDefault="00CA71B3" w:rsidP="001819E8">
      <w:pPr>
        <w:autoSpaceDE w:val="0"/>
        <w:autoSpaceDN w:val="0"/>
        <w:adjustRightInd w:val="0"/>
        <w:spacing w:after="0" w:line="240" w:lineRule="auto"/>
        <w:jc w:val="both"/>
        <w:rPr>
          <w:rFonts w:ascii="Arial" w:hAnsi="Arial" w:cs="Arial"/>
          <w:color w:val="000000"/>
          <w:sz w:val="24"/>
          <w:szCs w:val="24"/>
          <w:lang w:val="en-US"/>
        </w:rPr>
      </w:pPr>
      <w:r w:rsidRPr="001819E8">
        <w:rPr>
          <w:rFonts w:ascii="Arial" w:hAnsi="Arial" w:cs="Arial"/>
          <w:color w:val="000000"/>
          <w:sz w:val="24"/>
          <w:szCs w:val="24"/>
        </w:rPr>
        <w:t>3.</w:t>
      </w:r>
      <w:r w:rsidR="001819E8" w:rsidRPr="001819E8">
        <w:rPr>
          <w:rFonts w:ascii="Arial" w:hAnsi="Arial" w:cs="Arial"/>
          <w:color w:val="000000"/>
          <w:sz w:val="24"/>
          <w:szCs w:val="24"/>
        </w:rPr>
        <w:t xml:space="preserve">Matthews LJ, </w:t>
      </w:r>
      <w:proofErr w:type="spellStart"/>
      <w:r w:rsidR="001819E8" w:rsidRPr="001819E8">
        <w:rPr>
          <w:rFonts w:ascii="Arial" w:hAnsi="Arial" w:cs="Arial"/>
          <w:color w:val="000000"/>
          <w:sz w:val="24"/>
          <w:szCs w:val="24"/>
        </w:rPr>
        <w:t>McConda</w:t>
      </w:r>
      <w:proofErr w:type="spellEnd"/>
      <w:r w:rsidR="001819E8" w:rsidRPr="001819E8">
        <w:rPr>
          <w:rFonts w:ascii="Arial" w:hAnsi="Arial" w:cs="Arial"/>
          <w:color w:val="000000"/>
          <w:sz w:val="24"/>
          <w:szCs w:val="24"/>
        </w:rPr>
        <w:t xml:space="preserve"> DB, </w:t>
      </w:r>
      <w:proofErr w:type="spellStart"/>
      <w:r w:rsidR="001819E8" w:rsidRPr="001819E8">
        <w:rPr>
          <w:rFonts w:ascii="Arial" w:hAnsi="Arial" w:cs="Arial"/>
          <w:color w:val="000000"/>
          <w:sz w:val="24"/>
          <w:szCs w:val="24"/>
        </w:rPr>
        <w:t>Lalli</w:t>
      </w:r>
      <w:proofErr w:type="spellEnd"/>
      <w:r w:rsidR="001819E8" w:rsidRPr="001819E8">
        <w:rPr>
          <w:rFonts w:ascii="Arial" w:hAnsi="Arial" w:cs="Arial"/>
          <w:color w:val="000000"/>
          <w:sz w:val="24"/>
          <w:szCs w:val="24"/>
        </w:rPr>
        <w:t xml:space="preserve"> TAJ, </w:t>
      </w:r>
      <w:proofErr w:type="spellStart"/>
      <w:r w:rsidR="001819E8" w:rsidRPr="001819E8">
        <w:rPr>
          <w:rFonts w:ascii="Arial" w:hAnsi="Arial" w:cs="Arial"/>
          <w:color w:val="000000"/>
          <w:sz w:val="24"/>
          <w:szCs w:val="24"/>
        </w:rPr>
        <w:t>Daffner</w:t>
      </w:r>
      <w:proofErr w:type="spellEnd"/>
      <w:r w:rsidR="001819E8" w:rsidRPr="001819E8">
        <w:rPr>
          <w:rFonts w:ascii="Arial" w:hAnsi="Arial" w:cs="Arial"/>
          <w:color w:val="000000"/>
          <w:sz w:val="24"/>
          <w:szCs w:val="24"/>
        </w:rPr>
        <w:t xml:space="preserve"> SD. </w:t>
      </w:r>
      <w:proofErr w:type="spellStart"/>
      <w:r w:rsidR="001819E8" w:rsidRPr="00CE7F48">
        <w:rPr>
          <w:rFonts w:ascii="Arial" w:hAnsi="Arial" w:cs="Arial"/>
          <w:color w:val="000000"/>
          <w:sz w:val="24"/>
          <w:szCs w:val="24"/>
          <w:lang w:val="en-US"/>
        </w:rPr>
        <w:t>Orthostetrics</w:t>
      </w:r>
      <w:proofErr w:type="spellEnd"/>
      <w:r w:rsidR="001819E8" w:rsidRPr="00CE7F48">
        <w:rPr>
          <w:rFonts w:ascii="Arial" w:hAnsi="Arial" w:cs="Arial"/>
          <w:color w:val="000000"/>
          <w:sz w:val="24"/>
          <w:szCs w:val="24"/>
          <w:lang w:val="en-US"/>
        </w:rPr>
        <w:t>: Management of Orthopedic Conditions in the Pregnant Patient. Orthopedics. 2015;38(10</w:t>
      </w:r>
      <w:proofErr w:type="gramStart"/>
      <w:r w:rsidR="001819E8" w:rsidRPr="00CE7F48">
        <w:rPr>
          <w:rFonts w:ascii="Arial" w:hAnsi="Arial" w:cs="Arial"/>
          <w:color w:val="000000"/>
          <w:sz w:val="24"/>
          <w:szCs w:val="24"/>
          <w:lang w:val="en-US"/>
        </w:rPr>
        <w:t>):e</w:t>
      </w:r>
      <w:proofErr w:type="gramEnd"/>
      <w:r w:rsidR="001819E8" w:rsidRPr="00CE7F48">
        <w:rPr>
          <w:rFonts w:ascii="Arial" w:hAnsi="Arial" w:cs="Arial"/>
          <w:color w:val="000000"/>
          <w:sz w:val="24"/>
          <w:szCs w:val="24"/>
          <w:lang w:val="en-US"/>
        </w:rPr>
        <w:t>874-880.</w:t>
      </w:r>
    </w:p>
    <w:p w:rsidR="00CA71B3" w:rsidRPr="00CE7F48" w:rsidRDefault="00CA71B3" w:rsidP="001131D1">
      <w:pPr>
        <w:autoSpaceDE w:val="0"/>
        <w:autoSpaceDN w:val="0"/>
        <w:adjustRightInd w:val="0"/>
        <w:spacing w:after="0" w:line="240" w:lineRule="auto"/>
        <w:jc w:val="both"/>
        <w:rPr>
          <w:rFonts w:ascii="Arial" w:hAnsi="Arial" w:cs="Arial"/>
          <w:color w:val="000000"/>
          <w:sz w:val="24"/>
          <w:szCs w:val="24"/>
          <w:lang w:val="en-US"/>
        </w:rPr>
      </w:pPr>
      <w:r w:rsidRPr="00CE7F48">
        <w:rPr>
          <w:rFonts w:ascii="Arial" w:hAnsi="Arial" w:cs="Arial"/>
          <w:color w:val="000000"/>
          <w:sz w:val="24"/>
          <w:szCs w:val="24"/>
          <w:lang w:val="en-US"/>
        </w:rPr>
        <w:t>4.</w:t>
      </w:r>
      <w:r w:rsidR="001131D1" w:rsidRPr="00CE7F48">
        <w:rPr>
          <w:rFonts w:ascii="Arial" w:hAnsi="Arial" w:cs="Arial"/>
          <w:sz w:val="24"/>
          <w:szCs w:val="24"/>
          <w:lang w:val="en-US"/>
        </w:rPr>
        <w:t xml:space="preserve">Tejwani N, </w:t>
      </w:r>
      <w:proofErr w:type="spellStart"/>
      <w:r w:rsidR="001131D1" w:rsidRPr="00CE7F48">
        <w:rPr>
          <w:rFonts w:ascii="Arial" w:hAnsi="Arial" w:cs="Arial"/>
          <w:sz w:val="24"/>
          <w:szCs w:val="24"/>
          <w:lang w:val="en-US"/>
        </w:rPr>
        <w:t>Klifto</w:t>
      </w:r>
      <w:proofErr w:type="spellEnd"/>
      <w:r w:rsidR="001131D1" w:rsidRPr="00CE7F48">
        <w:rPr>
          <w:rFonts w:ascii="Arial" w:hAnsi="Arial" w:cs="Arial"/>
          <w:sz w:val="24"/>
          <w:szCs w:val="24"/>
          <w:lang w:val="en-US"/>
        </w:rPr>
        <w:t xml:space="preserve"> K, </w:t>
      </w:r>
      <w:proofErr w:type="spellStart"/>
      <w:r w:rsidR="001131D1" w:rsidRPr="00CE7F48">
        <w:rPr>
          <w:rFonts w:ascii="Arial" w:hAnsi="Arial" w:cs="Arial"/>
          <w:sz w:val="24"/>
          <w:szCs w:val="24"/>
          <w:lang w:val="en-US"/>
        </w:rPr>
        <w:t>Looze</w:t>
      </w:r>
      <w:proofErr w:type="spellEnd"/>
      <w:r w:rsidR="001131D1" w:rsidRPr="00CE7F48">
        <w:rPr>
          <w:rFonts w:ascii="Arial" w:hAnsi="Arial" w:cs="Arial"/>
          <w:sz w:val="24"/>
          <w:szCs w:val="24"/>
          <w:lang w:val="en-US"/>
        </w:rPr>
        <w:t xml:space="preserve"> C, </w:t>
      </w:r>
      <w:proofErr w:type="spellStart"/>
      <w:r w:rsidR="001131D1" w:rsidRPr="00CE7F48">
        <w:rPr>
          <w:rFonts w:ascii="Arial" w:hAnsi="Arial" w:cs="Arial"/>
          <w:sz w:val="24"/>
          <w:szCs w:val="24"/>
          <w:lang w:val="en-US"/>
        </w:rPr>
        <w:t>Klifto</w:t>
      </w:r>
      <w:proofErr w:type="spellEnd"/>
      <w:r w:rsidR="001131D1" w:rsidRPr="00CE7F48">
        <w:rPr>
          <w:rFonts w:ascii="Arial" w:hAnsi="Arial" w:cs="Arial"/>
          <w:sz w:val="24"/>
          <w:szCs w:val="24"/>
          <w:lang w:val="en-US"/>
        </w:rPr>
        <w:t xml:space="preserve"> CS. Treatment of Pregnant Patients </w:t>
      </w:r>
      <w:proofErr w:type="spellStart"/>
      <w:r w:rsidR="001131D1" w:rsidRPr="00CE7F48">
        <w:rPr>
          <w:rFonts w:ascii="Arial" w:hAnsi="Arial" w:cs="Arial"/>
          <w:sz w:val="24"/>
          <w:szCs w:val="24"/>
          <w:lang w:val="en-US"/>
        </w:rPr>
        <w:t>WithOrthopaedic</w:t>
      </w:r>
      <w:proofErr w:type="spellEnd"/>
      <w:r w:rsidR="001131D1" w:rsidRPr="00CE7F48">
        <w:rPr>
          <w:rFonts w:ascii="Arial" w:hAnsi="Arial" w:cs="Arial"/>
          <w:sz w:val="24"/>
          <w:szCs w:val="24"/>
          <w:lang w:val="en-US"/>
        </w:rPr>
        <w:t xml:space="preserve"> Trauma. J Am </w:t>
      </w:r>
      <w:proofErr w:type="spellStart"/>
      <w:r w:rsidR="001131D1" w:rsidRPr="00CE7F48">
        <w:rPr>
          <w:rFonts w:ascii="Arial" w:hAnsi="Arial" w:cs="Arial"/>
          <w:sz w:val="24"/>
          <w:szCs w:val="24"/>
          <w:lang w:val="en-US"/>
        </w:rPr>
        <w:t>AcadOrthop</w:t>
      </w:r>
      <w:proofErr w:type="spellEnd"/>
      <w:r w:rsidR="001131D1" w:rsidRPr="00CE7F48">
        <w:rPr>
          <w:rFonts w:ascii="Arial" w:hAnsi="Arial" w:cs="Arial"/>
          <w:sz w:val="24"/>
          <w:szCs w:val="24"/>
          <w:lang w:val="en-US"/>
        </w:rPr>
        <w:t xml:space="preserve"> Surg. 2017;25(5</w:t>
      </w:r>
      <w:proofErr w:type="gramStart"/>
      <w:r w:rsidR="001131D1" w:rsidRPr="00CE7F48">
        <w:rPr>
          <w:rFonts w:ascii="Arial" w:hAnsi="Arial" w:cs="Arial"/>
          <w:sz w:val="24"/>
          <w:szCs w:val="24"/>
          <w:lang w:val="en-US"/>
        </w:rPr>
        <w:t>):e</w:t>
      </w:r>
      <w:proofErr w:type="gramEnd"/>
      <w:r w:rsidR="001131D1" w:rsidRPr="00CE7F48">
        <w:rPr>
          <w:rFonts w:ascii="Arial" w:hAnsi="Arial" w:cs="Arial"/>
          <w:sz w:val="24"/>
          <w:szCs w:val="24"/>
          <w:lang w:val="en-US"/>
        </w:rPr>
        <w:t>90-e101. Doi:10.5435/JAAOS-D-16-00289.</w:t>
      </w:r>
    </w:p>
    <w:p w:rsidR="00CA71B3" w:rsidRDefault="00CA71B3" w:rsidP="00A81070">
      <w:pPr>
        <w:pStyle w:val="Default"/>
        <w:rPr>
          <w:rStyle w:val="A5"/>
          <w:rFonts w:ascii="Arial" w:hAnsi="Arial" w:cs="Arial"/>
          <w:b w:val="0"/>
          <w:sz w:val="24"/>
          <w:szCs w:val="24"/>
        </w:rPr>
      </w:pPr>
      <w:r>
        <w:rPr>
          <w:rFonts w:ascii="Arial" w:hAnsi="Arial" w:cs="Arial"/>
        </w:rPr>
        <w:lastRenderedPageBreak/>
        <w:t>5.</w:t>
      </w:r>
      <w:r w:rsidR="00CE7F48" w:rsidRPr="00A81070">
        <w:rPr>
          <w:rStyle w:val="A6"/>
          <w:rFonts w:ascii="Arial" w:hAnsi="Arial" w:cs="Arial"/>
          <w:sz w:val="24"/>
          <w:szCs w:val="24"/>
        </w:rPr>
        <w:t>González Salas MC.</w:t>
      </w:r>
      <w:r w:rsidR="00A81070" w:rsidRPr="00A81070">
        <w:rPr>
          <w:rStyle w:val="A7"/>
          <w:rFonts w:ascii="Arial" w:hAnsi="Arial" w:cs="Arial"/>
          <w:b w:val="0"/>
          <w:sz w:val="24"/>
          <w:szCs w:val="24"/>
        </w:rPr>
        <w:t>Trauma y cirugía en el embarazo.</w:t>
      </w:r>
      <w:r w:rsidR="00A81070">
        <w:rPr>
          <w:rStyle w:val="A7"/>
          <w:rFonts w:ascii="Arial" w:hAnsi="Arial" w:cs="Arial"/>
          <w:b w:val="0"/>
          <w:sz w:val="24"/>
          <w:szCs w:val="24"/>
        </w:rPr>
        <w:t xml:space="preserve"> R</w:t>
      </w:r>
      <w:r w:rsidR="00A81070" w:rsidRPr="00A81070">
        <w:rPr>
          <w:rStyle w:val="A5"/>
          <w:rFonts w:ascii="Arial" w:hAnsi="Arial" w:cs="Arial"/>
          <w:b w:val="0"/>
          <w:sz w:val="24"/>
          <w:szCs w:val="24"/>
        </w:rPr>
        <w:t xml:space="preserve">evista </w:t>
      </w:r>
      <w:r w:rsidR="00A81070">
        <w:rPr>
          <w:rStyle w:val="A5"/>
          <w:rFonts w:ascii="Arial" w:hAnsi="Arial" w:cs="Arial"/>
          <w:b w:val="0"/>
          <w:sz w:val="24"/>
          <w:szCs w:val="24"/>
        </w:rPr>
        <w:t>Mé</w:t>
      </w:r>
      <w:r w:rsidR="00A81070" w:rsidRPr="00A81070">
        <w:rPr>
          <w:rStyle w:val="A5"/>
          <w:rFonts w:ascii="Arial" w:hAnsi="Arial" w:cs="Arial"/>
          <w:b w:val="0"/>
          <w:sz w:val="24"/>
          <w:szCs w:val="24"/>
        </w:rPr>
        <w:t xml:space="preserve">dica de </w:t>
      </w:r>
      <w:r w:rsidR="00A81070">
        <w:rPr>
          <w:rStyle w:val="A5"/>
          <w:rFonts w:ascii="Arial" w:hAnsi="Arial" w:cs="Arial"/>
          <w:b w:val="0"/>
          <w:sz w:val="24"/>
          <w:szCs w:val="24"/>
        </w:rPr>
        <w:t>C</w:t>
      </w:r>
      <w:r w:rsidR="00A81070" w:rsidRPr="00A81070">
        <w:rPr>
          <w:rStyle w:val="A5"/>
          <w:rFonts w:ascii="Arial" w:hAnsi="Arial" w:cs="Arial"/>
          <w:b w:val="0"/>
          <w:sz w:val="24"/>
          <w:szCs w:val="24"/>
        </w:rPr>
        <w:t xml:space="preserve">osta </w:t>
      </w:r>
      <w:r w:rsidR="00A81070">
        <w:rPr>
          <w:rStyle w:val="A5"/>
          <w:rFonts w:ascii="Arial" w:hAnsi="Arial" w:cs="Arial"/>
          <w:b w:val="0"/>
          <w:sz w:val="24"/>
          <w:szCs w:val="24"/>
        </w:rPr>
        <w:t>Ri</w:t>
      </w:r>
      <w:r w:rsidR="00A81070" w:rsidRPr="00A81070">
        <w:rPr>
          <w:rStyle w:val="A5"/>
          <w:rFonts w:ascii="Arial" w:hAnsi="Arial" w:cs="Arial"/>
          <w:b w:val="0"/>
          <w:sz w:val="24"/>
          <w:szCs w:val="24"/>
        </w:rPr>
        <w:t xml:space="preserve">ca y </w:t>
      </w:r>
      <w:r w:rsidR="00A81070">
        <w:rPr>
          <w:rStyle w:val="A5"/>
          <w:rFonts w:ascii="Arial" w:hAnsi="Arial" w:cs="Arial"/>
          <w:b w:val="0"/>
          <w:sz w:val="24"/>
          <w:szCs w:val="24"/>
        </w:rPr>
        <w:t>Ce</w:t>
      </w:r>
      <w:r w:rsidR="00A81070" w:rsidRPr="00A81070">
        <w:rPr>
          <w:rStyle w:val="A5"/>
          <w:rFonts w:ascii="Arial" w:hAnsi="Arial" w:cs="Arial"/>
          <w:b w:val="0"/>
          <w:sz w:val="24"/>
          <w:szCs w:val="24"/>
        </w:rPr>
        <w:t>ntroamerica</w:t>
      </w:r>
      <w:r w:rsidR="00A81070">
        <w:rPr>
          <w:rStyle w:val="A5"/>
          <w:rFonts w:ascii="Arial" w:hAnsi="Arial" w:cs="Arial"/>
          <w:b w:val="0"/>
          <w:sz w:val="24"/>
          <w:szCs w:val="24"/>
        </w:rPr>
        <w:t>.</w:t>
      </w:r>
      <w:proofErr w:type="gramStart"/>
      <w:r w:rsidR="00A81070" w:rsidRPr="00A81070">
        <w:rPr>
          <w:rStyle w:val="A5"/>
          <w:rFonts w:ascii="Arial" w:hAnsi="Arial" w:cs="Arial"/>
          <w:b w:val="0"/>
          <w:sz w:val="24"/>
          <w:szCs w:val="24"/>
        </w:rPr>
        <w:t>2016;LXXIII</w:t>
      </w:r>
      <w:proofErr w:type="gramEnd"/>
      <w:r w:rsidR="00A81070" w:rsidRPr="00A81070">
        <w:rPr>
          <w:rStyle w:val="A5"/>
          <w:rFonts w:ascii="Arial" w:hAnsi="Arial" w:cs="Arial"/>
          <w:b w:val="0"/>
          <w:sz w:val="24"/>
          <w:szCs w:val="24"/>
        </w:rPr>
        <w:t xml:space="preserve">(619):317-23. Disponible en: </w:t>
      </w:r>
      <w:hyperlink r:id="rId23" w:history="1">
        <w:r w:rsidR="00A81070" w:rsidRPr="005F1C0C">
          <w:rPr>
            <w:rStyle w:val="Hipervnculo"/>
            <w:rFonts w:ascii="Arial" w:hAnsi="Arial" w:cs="Arial"/>
          </w:rPr>
          <w:t>https://scholar.google.com.cu/scholar?cluster=3059752568305266180&amp;hl=es&amp;as_sdt=0,5&amp;as_ylo=2016</w:t>
        </w:r>
      </w:hyperlink>
    </w:p>
    <w:tbl>
      <w:tblPr>
        <w:tblW w:w="0" w:type="auto"/>
        <w:tblBorders>
          <w:top w:val="nil"/>
          <w:left w:val="nil"/>
          <w:bottom w:val="nil"/>
          <w:right w:val="nil"/>
        </w:tblBorders>
        <w:tblLayout w:type="fixed"/>
        <w:tblLook w:val="0000" w:firstRow="0" w:lastRow="0" w:firstColumn="0" w:lastColumn="0" w:noHBand="0" w:noVBand="0"/>
      </w:tblPr>
      <w:tblGrid>
        <w:gridCol w:w="8483"/>
      </w:tblGrid>
      <w:tr w:rsidR="00632142" w:rsidRPr="00632142">
        <w:trPr>
          <w:trHeight w:val="526"/>
        </w:trPr>
        <w:tc>
          <w:tcPr>
            <w:tcW w:w="8483" w:type="dxa"/>
          </w:tcPr>
          <w:p w:rsidR="00632142" w:rsidRPr="00632142" w:rsidRDefault="00CA71B3" w:rsidP="00632142">
            <w:pPr>
              <w:autoSpaceDE w:val="0"/>
              <w:autoSpaceDN w:val="0"/>
              <w:adjustRightInd w:val="0"/>
              <w:spacing w:after="0" w:line="240" w:lineRule="auto"/>
              <w:rPr>
                <w:rFonts w:ascii="Arial" w:hAnsi="Arial" w:cs="Arial"/>
                <w:color w:val="000000"/>
                <w:sz w:val="23"/>
                <w:szCs w:val="23"/>
              </w:rPr>
            </w:pPr>
            <w:r w:rsidRPr="00632142">
              <w:rPr>
                <w:rFonts w:ascii="Arial" w:hAnsi="Arial" w:cs="Arial"/>
                <w:color w:val="000000"/>
                <w:sz w:val="24"/>
                <w:szCs w:val="24"/>
              </w:rPr>
              <w:t>6.</w:t>
            </w:r>
            <w:r w:rsidR="00632142" w:rsidRPr="00632142">
              <w:rPr>
                <w:rFonts w:ascii="Arial" w:hAnsi="Arial" w:cs="Arial"/>
                <w:color w:val="000000"/>
                <w:sz w:val="23"/>
                <w:szCs w:val="23"/>
              </w:rPr>
              <w:t xml:space="preserve">Traumatismos pélvicos que ocasionan fracturas del anillo pélvico en la gestante Manejo- </w:t>
            </w:r>
            <w:proofErr w:type="spellStart"/>
            <w:r w:rsidR="00632142" w:rsidRPr="00632142">
              <w:rPr>
                <w:rFonts w:ascii="Arial" w:hAnsi="Arial" w:cs="Arial"/>
                <w:color w:val="000000"/>
                <w:sz w:val="23"/>
                <w:szCs w:val="23"/>
              </w:rPr>
              <w:t>ClinicalKey</w:t>
            </w:r>
            <w:proofErr w:type="spellEnd"/>
            <w:r w:rsidR="00632142" w:rsidRPr="00632142">
              <w:rPr>
                <w:rFonts w:ascii="Arial" w:hAnsi="Arial" w:cs="Arial"/>
                <w:color w:val="000000"/>
                <w:sz w:val="23"/>
                <w:szCs w:val="23"/>
              </w:rPr>
              <w:t xml:space="preserve"> [Internet]. [Citado 2018 Mayo 25]. Disponible en: </w:t>
            </w:r>
            <w:hyperlink r:id="rId24" w:anchor="!/content/journal/1-s2.0-S0210573X14000318" w:history="1">
              <w:r w:rsidR="00632142" w:rsidRPr="005F1C0C">
                <w:rPr>
                  <w:rStyle w:val="Hipervnculo"/>
                  <w:rFonts w:ascii="Arial" w:hAnsi="Arial" w:cs="Arial"/>
                  <w:sz w:val="23"/>
                  <w:szCs w:val="23"/>
                </w:rPr>
                <w:t>https://www-clinicalkey-es.bdigital.ces.edu.co:2443/#!/content/journal/1-s2.0-S0210573X14000318</w:t>
              </w:r>
            </w:hyperlink>
          </w:p>
        </w:tc>
      </w:tr>
    </w:tbl>
    <w:p w:rsidR="00CA71B3" w:rsidRPr="009864A1" w:rsidRDefault="00CA71B3" w:rsidP="00CA71B3">
      <w:pPr>
        <w:autoSpaceDE w:val="0"/>
        <w:autoSpaceDN w:val="0"/>
        <w:adjustRightInd w:val="0"/>
        <w:spacing w:after="0" w:line="240" w:lineRule="auto"/>
        <w:jc w:val="both"/>
        <w:rPr>
          <w:rFonts w:ascii="Arial" w:hAnsi="Arial" w:cs="Arial"/>
          <w:color w:val="000000"/>
          <w:sz w:val="24"/>
          <w:szCs w:val="24"/>
          <w:lang w:val="en-US"/>
        </w:rPr>
      </w:pPr>
      <w:r w:rsidRPr="00CE7F48">
        <w:rPr>
          <w:rFonts w:ascii="Arial" w:hAnsi="Arial" w:cs="Arial"/>
          <w:color w:val="000000"/>
          <w:sz w:val="24"/>
          <w:szCs w:val="24"/>
          <w:lang w:val="en-US"/>
        </w:rPr>
        <w:t xml:space="preserve">7. Liddle SD, </w:t>
      </w:r>
      <w:proofErr w:type="spellStart"/>
      <w:r w:rsidRPr="00CE7F48">
        <w:rPr>
          <w:rFonts w:ascii="Arial" w:hAnsi="Arial" w:cs="Arial"/>
          <w:color w:val="000000"/>
          <w:sz w:val="24"/>
          <w:szCs w:val="24"/>
          <w:lang w:val="en-US"/>
        </w:rPr>
        <w:t>Pennick</w:t>
      </w:r>
      <w:proofErr w:type="spellEnd"/>
      <w:r w:rsidRPr="00CE7F48">
        <w:rPr>
          <w:rFonts w:ascii="Arial" w:hAnsi="Arial" w:cs="Arial"/>
          <w:color w:val="000000"/>
          <w:sz w:val="24"/>
          <w:szCs w:val="24"/>
          <w:lang w:val="en-US"/>
        </w:rPr>
        <w:t xml:space="preserve"> V. Interventions for preventing and treating low-back and pelvic pain during pregnancy. </w:t>
      </w:r>
      <w:r w:rsidRPr="00A81070">
        <w:rPr>
          <w:rFonts w:ascii="Arial" w:hAnsi="Arial" w:cs="Arial"/>
          <w:color w:val="000000"/>
          <w:sz w:val="24"/>
          <w:szCs w:val="24"/>
          <w:lang w:val="en-US"/>
        </w:rPr>
        <w:t xml:space="preserve">Cochrane Database </w:t>
      </w:r>
      <w:proofErr w:type="spellStart"/>
      <w:r w:rsidRPr="009864A1">
        <w:rPr>
          <w:rFonts w:ascii="Arial" w:hAnsi="Arial" w:cs="Arial"/>
          <w:color w:val="000000"/>
          <w:sz w:val="24"/>
          <w:szCs w:val="24"/>
          <w:lang w:val="en-US"/>
        </w:rPr>
        <w:t>Syst</w:t>
      </w:r>
      <w:proofErr w:type="spellEnd"/>
      <w:r w:rsidRPr="009864A1">
        <w:rPr>
          <w:rFonts w:ascii="Arial" w:hAnsi="Arial" w:cs="Arial"/>
          <w:color w:val="000000"/>
          <w:sz w:val="24"/>
          <w:szCs w:val="24"/>
          <w:lang w:val="en-US"/>
        </w:rPr>
        <w:t xml:space="preserve"> Rev</w:t>
      </w:r>
      <w:r w:rsidR="00473B85" w:rsidRPr="009864A1">
        <w:rPr>
          <w:rFonts w:ascii="Arial" w:hAnsi="Arial" w:cs="Arial"/>
          <w:color w:val="000000"/>
          <w:sz w:val="24"/>
          <w:szCs w:val="24"/>
          <w:lang w:val="en-US"/>
        </w:rPr>
        <w:t xml:space="preserve">. </w:t>
      </w:r>
      <w:r w:rsidRPr="009864A1">
        <w:rPr>
          <w:rFonts w:ascii="Arial" w:hAnsi="Arial" w:cs="Arial"/>
          <w:color w:val="000000"/>
          <w:sz w:val="24"/>
          <w:szCs w:val="24"/>
          <w:lang w:val="en-US"/>
        </w:rPr>
        <w:t>2015</w:t>
      </w:r>
      <w:r w:rsidR="00473B85" w:rsidRPr="009864A1">
        <w:rPr>
          <w:rFonts w:ascii="Arial" w:hAnsi="Arial" w:cs="Arial"/>
          <w:color w:val="000000"/>
          <w:sz w:val="24"/>
          <w:szCs w:val="24"/>
          <w:lang w:val="en-US"/>
        </w:rPr>
        <w:t>; 30</w:t>
      </w:r>
      <w:r w:rsidRPr="009864A1">
        <w:rPr>
          <w:rFonts w:ascii="Arial" w:hAnsi="Arial" w:cs="Arial"/>
          <w:color w:val="000000"/>
          <w:sz w:val="24"/>
          <w:szCs w:val="24"/>
          <w:lang w:val="en-US"/>
        </w:rPr>
        <w:t xml:space="preserve">(9):CD001139. </w:t>
      </w:r>
    </w:p>
    <w:p w:rsidR="00CA71B3" w:rsidRPr="00CE7F48" w:rsidRDefault="00CA71B3" w:rsidP="00CA71B3">
      <w:pPr>
        <w:autoSpaceDE w:val="0"/>
        <w:autoSpaceDN w:val="0"/>
        <w:adjustRightInd w:val="0"/>
        <w:spacing w:after="0" w:line="240" w:lineRule="auto"/>
        <w:jc w:val="both"/>
        <w:rPr>
          <w:rFonts w:ascii="Arial" w:hAnsi="Arial" w:cs="Arial"/>
          <w:color w:val="000000"/>
          <w:sz w:val="24"/>
          <w:szCs w:val="24"/>
          <w:lang w:val="en-US"/>
        </w:rPr>
      </w:pPr>
      <w:r w:rsidRPr="00CE7F48">
        <w:rPr>
          <w:rFonts w:ascii="Arial" w:hAnsi="Arial" w:cs="Arial"/>
          <w:color w:val="000000"/>
          <w:sz w:val="24"/>
          <w:szCs w:val="24"/>
          <w:lang w:val="en-US"/>
        </w:rPr>
        <w:t xml:space="preserve">8. Shiri R, Coggon D, </w:t>
      </w:r>
      <w:proofErr w:type="spellStart"/>
      <w:r w:rsidRPr="00CE7F48">
        <w:rPr>
          <w:rFonts w:ascii="Arial" w:hAnsi="Arial" w:cs="Arial"/>
          <w:color w:val="000000"/>
          <w:sz w:val="24"/>
          <w:szCs w:val="24"/>
          <w:lang w:val="en-US"/>
        </w:rPr>
        <w:t>Falah-Hassani</w:t>
      </w:r>
      <w:proofErr w:type="spellEnd"/>
      <w:r w:rsidRPr="00CE7F48">
        <w:rPr>
          <w:rFonts w:ascii="Arial" w:hAnsi="Arial" w:cs="Arial"/>
          <w:color w:val="000000"/>
          <w:sz w:val="24"/>
          <w:szCs w:val="24"/>
          <w:lang w:val="en-US"/>
        </w:rPr>
        <w:t xml:space="preserve"> K. Exercise for the prevention of low back and pelvic girdle pain in pregnancy: A meta-analysis of randomized controlled trials. </w:t>
      </w:r>
      <w:proofErr w:type="spellStart"/>
      <w:r w:rsidRPr="00CE7F48">
        <w:rPr>
          <w:rFonts w:ascii="Arial" w:hAnsi="Arial" w:cs="Arial"/>
          <w:color w:val="000000"/>
          <w:sz w:val="24"/>
          <w:szCs w:val="24"/>
          <w:lang w:val="en-US"/>
        </w:rPr>
        <w:t>Eur</w:t>
      </w:r>
      <w:proofErr w:type="spellEnd"/>
      <w:r w:rsidRPr="00CE7F48">
        <w:rPr>
          <w:rFonts w:ascii="Arial" w:hAnsi="Arial" w:cs="Arial"/>
          <w:color w:val="000000"/>
          <w:sz w:val="24"/>
          <w:szCs w:val="24"/>
          <w:lang w:val="en-US"/>
        </w:rPr>
        <w:t xml:space="preserve"> J Pain</w:t>
      </w:r>
      <w:r w:rsidR="00473B85" w:rsidRPr="00CE7F48">
        <w:rPr>
          <w:rFonts w:ascii="Arial" w:hAnsi="Arial" w:cs="Arial"/>
          <w:color w:val="000000"/>
          <w:sz w:val="24"/>
          <w:szCs w:val="24"/>
          <w:lang w:val="en-US"/>
        </w:rPr>
        <w:t>.</w:t>
      </w:r>
      <w:r w:rsidRPr="00CE7F48">
        <w:rPr>
          <w:rFonts w:ascii="Arial" w:hAnsi="Arial" w:cs="Arial"/>
          <w:color w:val="000000"/>
          <w:sz w:val="24"/>
          <w:szCs w:val="24"/>
          <w:lang w:val="en-US"/>
        </w:rPr>
        <w:t xml:space="preserve"> 2018;22(1):19-27. </w:t>
      </w:r>
    </w:p>
    <w:p w:rsidR="00CA71B3" w:rsidRPr="00CE7F48" w:rsidRDefault="00CA71B3" w:rsidP="00CA71B3">
      <w:pPr>
        <w:pStyle w:val="Default"/>
        <w:jc w:val="both"/>
        <w:rPr>
          <w:rFonts w:ascii="Arial" w:hAnsi="Arial" w:cs="Arial"/>
          <w:szCs w:val="22"/>
          <w:lang w:val="en-US"/>
        </w:rPr>
      </w:pPr>
      <w:r w:rsidRPr="00CE7F48">
        <w:rPr>
          <w:rFonts w:ascii="Arial" w:hAnsi="Arial" w:cs="Arial"/>
          <w:lang w:val="en-US"/>
        </w:rPr>
        <w:t xml:space="preserve">9. </w:t>
      </w:r>
      <w:proofErr w:type="spellStart"/>
      <w:r w:rsidRPr="00CE7F48">
        <w:rPr>
          <w:rFonts w:ascii="Arial" w:hAnsi="Arial" w:cs="Arial"/>
          <w:szCs w:val="22"/>
          <w:lang w:val="en-US"/>
        </w:rPr>
        <w:t>Falick-Michaeli</w:t>
      </w:r>
      <w:proofErr w:type="spellEnd"/>
      <w:r w:rsidRPr="00CE7F48">
        <w:rPr>
          <w:rFonts w:ascii="Arial" w:hAnsi="Arial" w:cs="Arial"/>
          <w:szCs w:val="22"/>
          <w:lang w:val="en-US"/>
        </w:rPr>
        <w:t xml:space="preserve"> T, Schroeder JE, </w:t>
      </w:r>
      <w:proofErr w:type="spellStart"/>
      <w:r w:rsidRPr="00CE7F48">
        <w:rPr>
          <w:rFonts w:ascii="Arial" w:hAnsi="Arial" w:cs="Arial"/>
          <w:szCs w:val="22"/>
          <w:lang w:val="en-US"/>
        </w:rPr>
        <w:t>Barzilay</w:t>
      </w:r>
      <w:proofErr w:type="spellEnd"/>
      <w:r w:rsidRPr="00CE7F48">
        <w:rPr>
          <w:rFonts w:ascii="Arial" w:hAnsi="Arial" w:cs="Arial"/>
          <w:szCs w:val="22"/>
          <w:lang w:val="en-US"/>
        </w:rPr>
        <w:t xml:space="preserve"> Y, Luria M, </w:t>
      </w:r>
      <w:proofErr w:type="spellStart"/>
      <w:r w:rsidRPr="00CE7F48">
        <w:rPr>
          <w:rFonts w:ascii="Arial" w:hAnsi="Arial" w:cs="Arial"/>
          <w:szCs w:val="22"/>
          <w:lang w:val="en-US"/>
        </w:rPr>
        <w:t>Itzchayek</w:t>
      </w:r>
      <w:proofErr w:type="spellEnd"/>
      <w:r w:rsidRPr="00CE7F48">
        <w:rPr>
          <w:rFonts w:ascii="Arial" w:hAnsi="Arial" w:cs="Arial"/>
          <w:szCs w:val="22"/>
          <w:lang w:val="en-US"/>
        </w:rPr>
        <w:t xml:space="preserve"> E, Kaplan L. Adolescent Idiopathic Scoliosis and Pregnancy: An Unsolved Paradigm. Global Spine Journal. 2015;5(3):179</w:t>
      </w:r>
      <w:r w:rsidR="00473B85" w:rsidRPr="00CE7F48">
        <w:rPr>
          <w:rFonts w:ascii="Arial" w:hAnsi="Arial" w:cs="Arial"/>
          <w:szCs w:val="22"/>
          <w:lang w:val="en-US"/>
        </w:rPr>
        <w:t>-</w:t>
      </w:r>
      <w:r w:rsidRPr="00CE7F48">
        <w:rPr>
          <w:rFonts w:ascii="Arial" w:hAnsi="Arial" w:cs="Arial"/>
          <w:szCs w:val="22"/>
          <w:lang w:val="en-US"/>
        </w:rPr>
        <w:t xml:space="preserve">84. </w:t>
      </w:r>
    </w:p>
    <w:p w:rsidR="00CA71B3" w:rsidRPr="00CE7F48" w:rsidRDefault="00CA71B3" w:rsidP="00CA71B3">
      <w:pPr>
        <w:pStyle w:val="Default"/>
        <w:jc w:val="both"/>
        <w:rPr>
          <w:rFonts w:ascii="Arial" w:hAnsi="Arial" w:cs="Arial"/>
          <w:szCs w:val="22"/>
          <w:lang w:val="en-US"/>
        </w:rPr>
      </w:pPr>
      <w:r w:rsidRPr="00CE7F48">
        <w:rPr>
          <w:rFonts w:ascii="Arial" w:hAnsi="Arial" w:cs="Arial"/>
          <w:lang w:val="en-US"/>
        </w:rPr>
        <w:t xml:space="preserve">10. </w:t>
      </w:r>
      <w:proofErr w:type="spellStart"/>
      <w:r w:rsidRPr="00CE7F48">
        <w:rPr>
          <w:rFonts w:ascii="Arial" w:hAnsi="Arial" w:cs="Arial"/>
          <w:szCs w:val="22"/>
          <w:lang w:val="en-US"/>
        </w:rPr>
        <w:t>Dewan</w:t>
      </w:r>
      <w:proofErr w:type="spellEnd"/>
      <w:r w:rsidRPr="00CE7F48">
        <w:rPr>
          <w:rFonts w:ascii="Arial" w:hAnsi="Arial" w:cs="Arial"/>
          <w:szCs w:val="22"/>
          <w:lang w:val="en-US"/>
        </w:rPr>
        <w:t xml:space="preserve"> MC, </w:t>
      </w:r>
      <w:proofErr w:type="spellStart"/>
      <w:r w:rsidRPr="00CE7F48">
        <w:rPr>
          <w:rFonts w:ascii="Arial" w:hAnsi="Arial" w:cs="Arial"/>
          <w:szCs w:val="22"/>
          <w:lang w:val="en-US"/>
        </w:rPr>
        <w:t>Mummareddy</w:t>
      </w:r>
      <w:proofErr w:type="spellEnd"/>
      <w:r w:rsidRPr="00CE7F48">
        <w:rPr>
          <w:rFonts w:ascii="Arial" w:hAnsi="Arial" w:cs="Arial"/>
          <w:szCs w:val="22"/>
          <w:lang w:val="en-US"/>
        </w:rPr>
        <w:t xml:space="preserve"> N, </w:t>
      </w:r>
      <w:proofErr w:type="spellStart"/>
      <w:r w:rsidRPr="00CE7F48">
        <w:rPr>
          <w:rFonts w:ascii="Arial" w:hAnsi="Arial" w:cs="Arial"/>
          <w:szCs w:val="22"/>
          <w:lang w:val="en-US"/>
        </w:rPr>
        <w:t>Bonfield</w:t>
      </w:r>
      <w:proofErr w:type="spellEnd"/>
      <w:r w:rsidRPr="00CE7F48">
        <w:rPr>
          <w:rFonts w:ascii="Arial" w:hAnsi="Arial" w:cs="Arial"/>
          <w:szCs w:val="22"/>
          <w:lang w:val="en-US"/>
        </w:rPr>
        <w:t xml:space="preserve"> C. The influence of pregnancy on women with adolescent idiopathic scoliosis. European Spine Journal. 2018;27(2):253</w:t>
      </w:r>
      <w:r w:rsidR="00473B85" w:rsidRPr="00CE7F48">
        <w:rPr>
          <w:rFonts w:ascii="Arial" w:hAnsi="Arial" w:cs="Arial"/>
          <w:szCs w:val="22"/>
          <w:lang w:val="en-US"/>
        </w:rPr>
        <w:t>-</w:t>
      </w:r>
      <w:r w:rsidRPr="00CE7F48">
        <w:rPr>
          <w:rFonts w:ascii="Arial" w:hAnsi="Arial" w:cs="Arial"/>
          <w:szCs w:val="22"/>
          <w:lang w:val="en-US"/>
        </w:rPr>
        <w:t xml:space="preserve">63. </w:t>
      </w:r>
    </w:p>
    <w:p w:rsidR="00473B85" w:rsidRPr="00CE7F48" w:rsidRDefault="00CA71B3" w:rsidP="00CA71B3">
      <w:pPr>
        <w:autoSpaceDE w:val="0"/>
        <w:autoSpaceDN w:val="0"/>
        <w:adjustRightInd w:val="0"/>
        <w:spacing w:after="0" w:line="240" w:lineRule="auto"/>
        <w:jc w:val="both"/>
        <w:rPr>
          <w:rFonts w:ascii="Arial" w:hAnsi="Arial" w:cs="Arial"/>
          <w:sz w:val="24"/>
          <w:szCs w:val="24"/>
          <w:lang w:val="en-US"/>
        </w:rPr>
      </w:pPr>
      <w:r w:rsidRPr="00CE7F48">
        <w:rPr>
          <w:rFonts w:ascii="Arial" w:hAnsi="Arial" w:cs="Arial"/>
          <w:sz w:val="24"/>
          <w:szCs w:val="24"/>
          <w:lang w:val="en-US"/>
        </w:rPr>
        <w:t xml:space="preserve">11. Davenport MH, </w:t>
      </w:r>
      <w:proofErr w:type="spellStart"/>
      <w:r w:rsidRPr="00CE7F48">
        <w:rPr>
          <w:rFonts w:ascii="Arial" w:hAnsi="Arial" w:cs="Arial"/>
          <w:sz w:val="24"/>
          <w:szCs w:val="24"/>
          <w:lang w:val="en-US"/>
        </w:rPr>
        <w:t>Marchand</w:t>
      </w:r>
      <w:proofErr w:type="spellEnd"/>
      <w:r w:rsidRPr="00CE7F48">
        <w:rPr>
          <w:rFonts w:ascii="Arial" w:hAnsi="Arial" w:cs="Arial"/>
          <w:sz w:val="24"/>
          <w:szCs w:val="24"/>
          <w:lang w:val="en-US"/>
        </w:rPr>
        <w:t xml:space="preserve"> AA, </w:t>
      </w:r>
      <w:proofErr w:type="spellStart"/>
      <w:r w:rsidRPr="00CE7F48">
        <w:rPr>
          <w:rFonts w:ascii="Arial" w:hAnsi="Arial" w:cs="Arial"/>
          <w:sz w:val="24"/>
          <w:szCs w:val="24"/>
          <w:lang w:val="en-US"/>
        </w:rPr>
        <w:t>Mottola</w:t>
      </w:r>
      <w:proofErr w:type="spellEnd"/>
      <w:r w:rsidRPr="00CE7F48">
        <w:rPr>
          <w:rFonts w:ascii="Arial" w:hAnsi="Arial" w:cs="Arial"/>
          <w:sz w:val="24"/>
          <w:szCs w:val="24"/>
          <w:lang w:val="en-US"/>
        </w:rPr>
        <w:t xml:space="preserve"> MF, </w:t>
      </w:r>
      <w:proofErr w:type="spellStart"/>
      <w:r w:rsidRPr="00CE7F48">
        <w:rPr>
          <w:rFonts w:ascii="Arial" w:hAnsi="Arial" w:cs="Arial"/>
          <w:sz w:val="24"/>
          <w:szCs w:val="24"/>
          <w:lang w:val="en-US"/>
        </w:rPr>
        <w:t>Poitras</w:t>
      </w:r>
      <w:proofErr w:type="spellEnd"/>
      <w:r w:rsidRPr="00CE7F48">
        <w:rPr>
          <w:rFonts w:ascii="Arial" w:hAnsi="Arial" w:cs="Arial"/>
          <w:sz w:val="24"/>
          <w:szCs w:val="24"/>
          <w:lang w:val="en-US"/>
        </w:rPr>
        <w:t xml:space="preserve"> VJ, Gray CE, Jaramillo Garcia A, et al. Exercise for the prevention and treatment of low back, pelvic girdle and </w:t>
      </w:r>
      <w:proofErr w:type="spellStart"/>
      <w:r w:rsidRPr="00CE7F48">
        <w:rPr>
          <w:rFonts w:ascii="Arial" w:hAnsi="Arial" w:cs="Arial"/>
          <w:sz w:val="24"/>
          <w:szCs w:val="24"/>
          <w:lang w:val="en-US"/>
        </w:rPr>
        <w:t>lumbopelvic</w:t>
      </w:r>
      <w:proofErr w:type="spellEnd"/>
      <w:r w:rsidRPr="00CE7F48">
        <w:rPr>
          <w:rFonts w:ascii="Arial" w:hAnsi="Arial" w:cs="Arial"/>
          <w:sz w:val="24"/>
          <w:szCs w:val="24"/>
          <w:lang w:val="en-US"/>
        </w:rPr>
        <w:t xml:space="preserve"> pain during pregnancy: A systematic review and meta-analysis. Br J Sports Med</w:t>
      </w:r>
      <w:r w:rsidR="00473B85" w:rsidRPr="00CE7F48">
        <w:rPr>
          <w:rFonts w:ascii="Arial" w:hAnsi="Arial" w:cs="Arial"/>
          <w:sz w:val="24"/>
          <w:szCs w:val="24"/>
          <w:lang w:val="en-US"/>
        </w:rPr>
        <w:t>.</w:t>
      </w:r>
      <w:r w:rsidRPr="00CE7F48">
        <w:rPr>
          <w:rFonts w:ascii="Arial" w:hAnsi="Arial" w:cs="Arial"/>
          <w:sz w:val="24"/>
          <w:szCs w:val="24"/>
          <w:lang w:val="en-US"/>
        </w:rPr>
        <w:t xml:space="preserve"> 2019;53(2):90-8. </w:t>
      </w:r>
    </w:p>
    <w:p w:rsidR="00CA71B3" w:rsidRDefault="00CA71B3" w:rsidP="00CA71B3">
      <w:pPr>
        <w:autoSpaceDE w:val="0"/>
        <w:autoSpaceDN w:val="0"/>
        <w:adjustRightInd w:val="0"/>
        <w:spacing w:after="0" w:line="240" w:lineRule="auto"/>
        <w:jc w:val="both"/>
        <w:rPr>
          <w:rFonts w:ascii="Arial" w:hAnsi="Arial" w:cs="Arial"/>
          <w:sz w:val="24"/>
          <w:szCs w:val="24"/>
        </w:rPr>
      </w:pPr>
      <w:r w:rsidRPr="00CA71B3">
        <w:rPr>
          <w:rFonts w:ascii="Arial" w:hAnsi="Arial" w:cs="Arial"/>
          <w:sz w:val="24"/>
          <w:szCs w:val="24"/>
        </w:rPr>
        <w:t>DOI: 10.1136/bjsports-2018-099400.</w:t>
      </w:r>
    </w:p>
    <w:p w:rsidR="001819E8" w:rsidRPr="001131D1" w:rsidRDefault="001819E8" w:rsidP="001131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12.</w:t>
      </w:r>
      <w:r w:rsidR="001131D1" w:rsidRPr="001131D1">
        <w:rPr>
          <w:rFonts w:ascii="Arial" w:hAnsi="Arial" w:cs="Arial"/>
          <w:sz w:val="24"/>
          <w:szCs w:val="24"/>
        </w:rPr>
        <w:t xml:space="preserve">Matthews LJ, </w:t>
      </w:r>
      <w:proofErr w:type="spellStart"/>
      <w:r w:rsidR="001131D1" w:rsidRPr="001131D1">
        <w:rPr>
          <w:rFonts w:ascii="Arial" w:hAnsi="Arial" w:cs="Arial"/>
          <w:sz w:val="24"/>
          <w:szCs w:val="24"/>
        </w:rPr>
        <w:t>McConda</w:t>
      </w:r>
      <w:proofErr w:type="spellEnd"/>
      <w:r w:rsidR="001131D1" w:rsidRPr="001131D1">
        <w:rPr>
          <w:rFonts w:ascii="Arial" w:hAnsi="Arial" w:cs="Arial"/>
          <w:sz w:val="24"/>
          <w:szCs w:val="24"/>
        </w:rPr>
        <w:t xml:space="preserve"> DB, </w:t>
      </w:r>
      <w:proofErr w:type="spellStart"/>
      <w:r w:rsidR="001131D1" w:rsidRPr="001131D1">
        <w:rPr>
          <w:rFonts w:ascii="Arial" w:hAnsi="Arial" w:cs="Arial"/>
          <w:sz w:val="24"/>
          <w:szCs w:val="24"/>
        </w:rPr>
        <w:t>Lalli</w:t>
      </w:r>
      <w:proofErr w:type="spellEnd"/>
      <w:r w:rsidR="001131D1" w:rsidRPr="001131D1">
        <w:rPr>
          <w:rFonts w:ascii="Arial" w:hAnsi="Arial" w:cs="Arial"/>
          <w:sz w:val="24"/>
          <w:szCs w:val="24"/>
        </w:rPr>
        <w:t xml:space="preserve"> TAJ, </w:t>
      </w:r>
      <w:proofErr w:type="spellStart"/>
      <w:r w:rsidR="001131D1" w:rsidRPr="001131D1">
        <w:rPr>
          <w:rFonts w:ascii="Arial" w:hAnsi="Arial" w:cs="Arial"/>
          <w:sz w:val="24"/>
          <w:szCs w:val="24"/>
        </w:rPr>
        <w:t>Daffner</w:t>
      </w:r>
      <w:proofErr w:type="spellEnd"/>
      <w:r w:rsidR="001131D1" w:rsidRPr="001131D1">
        <w:rPr>
          <w:rFonts w:ascii="Arial" w:hAnsi="Arial" w:cs="Arial"/>
          <w:sz w:val="24"/>
          <w:szCs w:val="24"/>
        </w:rPr>
        <w:t xml:space="preserve"> SD. </w:t>
      </w:r>
      <w:proofErr w:type="spellStart"/>
      <w:r w:rsidR="001131D1" w:rsidRPr="00CE7F48">
        <w:rPr>
          <w:rFonts w:ascii="Arial" w:hAnsi="Arial" w:cs="Arial"/>
          <w:sz w:val="24"/>
          <w:szCs w:val="24"/>
          <w:lang w:val="en-US"/>
        </w:rPr>
        <w:t>Orthostetrics</w:t>
      </w:r>
      <w:proofErr w:type="spellEnd"/>
      <w:r w:rsidR="001131D1" w:rsidRPr="00CE7F48">
        <w:rPr>
          <w:rFonts w:ascii="Arial" w:hAnsi="Arial" w:cs="Arial"/>
          <w:sz w:val="24"/>
          <w:szCs w:val="24"/>
          <w:lang w:val="en-US"/>
        </w:rPr>
        <w:t xml:space="preserve">: Management of Orthopedic Conditions in the Pregnant Patient. </w:t>
      </w:r>
      <w:proofErr w:type="spellStart"/>
      <w:r w:rsidR="001131D1" w:rsidRPr="001131D1">
        <w:rPr>
          <w:rFonts w:ascii="Arial" w:hAnsi="Arial" w:cs="Arial"/>
          <w:sz w:val="24"/>
          <w:szCs w:val="24"/>
        </w:rPr>
        <w:t>Orthopedics</w:t>
      </w:r>
      <w:proofErr w:type="spellEnd"/>
      <w:r w:rsidR="001131D1" w:rsidRPr="001131D1">
        <w:rPr>
          <w:rFonts w:ascii="Arial" w:hAnsi="Arial" w:cs="Arial"/>
          <w:sz w:val="24"/>
          <w:szCs w:val="24"/>
        </w:rPr>
        <w:t>. 2015;38(10</w:t>
      </w:r>
      <w:proofErr w:type="gramStart"/>
      <w:r w:rsidR="001131D1" w:rsidRPr="001131D1">
        <w:rPr>
          <w:rFonts w:ascii="Arial" w:hAnsi="Arial" w:cs="Arial"/>
          <w:sz w:val="24"/>
          <w:szCs w:val="24"/>
        </w:rPr>
        <w:t>):e</w:t>
      </w:r>
      <w:proofErr w:type="gramEnd"/>
      <w:r w:rsidR="001131D1" w:rsidRPr="001131D1">
        <w:rPr>
          <w:rFonts w:ascii="Arial" w:hAnsi="Arial" w:cs="Arial"/>
          <w:sz w:val="24"/>
          <w:szCs w:val="24"/>
        </w:rPr>
        <w:t xml:space="preserve">874-e880. </w:t>
      </w:r>
      <w:r w:rsidR="001131D1">
        <w:rPr>
          <w:rFonts w:ascii="Arial" w:hAnsi="Arial" w:cs="Arial"/>
          <w:sz w:val="24"/>
          <w:szCs w:val="24"/>
        </w:rPr>
        <w:t>D</w:t>
      </w:r>
      <w:r w:rsidR="001131D1" w:rsidRPr="001131D1">
        <w:rPr>
          <w:rFonts w:ascii="Arial" w:hAnsi="Arial" w:cs="Arial"/>
          <w:sz w:val="24"/>
          <w:szCs w:val="24"/>
        </w:rPr>
        <w:t>oi:10.3928/01477447-20151002-53.</w:t>
      </w:r>
    </w:p>
    <w:p w:rsidR="00CE7F48" w:rsidRDefault="001819E8" w:rsidP="00CE7F48">
      <w:pPr>
        <w:autoSpaceDE w:val="0"/>
        <w:autoSpaceDN w:val="0"/>
        <w:adjustRightInd w:val="0"/>
        <w:spacing w:after="0" w:line="240" w:lineRule="auto"/>
        <w:rPr>
          <w:rFonts w:ascii="Arial" w:hAnsi="Arial" w:cs="Arial"/>
          <w:sz w:val="24"/>
          <w:szCs w:val="24"/>
        </w:rPr>
      </w:pPr>
      <w:r>
        <w:rPr>
          <w:rFonts w:ascii="Arial" w:hAnsi="Arial" w:cs="Arial"/>
          <w:sz w:val="24"/>
          <w:szCs w:val="24"/>
        </w:rPr>
        <w:t>13.</w:t>
      </w:r>
      <w:r w:rsidR="00CE7F48" w:rsidRPr="00CE7F48">
        <w:rPr>
          <w:rFonts w:ascii="Arial" w:hAnsi="Arial" w:cs="Arial"/>
          <w:sz w:val="24"/>
          <w:szCs w:val="24"/>
        </w:rPr>
        <w:t>Agustín-Oliva A, Díaz-Rabasa B, Estallo-</w:t>
      </w:r>
      <w:proofErr w:type="spellStart"/>
      <w:r w:rsidR="00CE7F48" w:rsidRPr="00CE7F48">
        <w:rPr>
          <w:rFonts w:ascii="Arial" w:hAnsi="Arial" w:cs="Arial"/>
          <w:sz w:val="24"/>
          <w:szCs w:val="24"/>
        </w:rPr>
        <w:t>Bernardos</w:t>
      </w:r>
      <w:proofErr w:type="spellEnd"/>
      <w:r w:rsidR="00CE7F48" w:rsidRPr="00CE7F48">
        <w:rPr>
          <w:rFonts w:ascii="Arial" w:hAnsi="Arial" w:cs="Arial"/>
          <w:sz w:val="24"/>
          <w:szCs w:val="24"/>
        </w:rPr>
        <w:t xml:space="preserve"> V, Rodríguez-Solanilla B, </w:t>
      </w:r>
      <w:proofErr w:type="spellStart"/>
      <w:r w:rsidR="00CE7F48" w:rsidRPr="00CE7F48">
        <w:rPr>
          <w:rFonts w:ascii="Arial" w:hAnsi="Arial" w:cs="Arial"/>
          <w:sz w:val="24"/>
          <w:szCs w:val="24"/>
        </w:rPr>
        <w:t>Padin-Fabeiro</w:t>
      </w:r>
      <w:proofErr w:type="spellEnd"/>
      <w:r w:rsidR="00CE7F48" w:rsidRPr="00CE7F48">
        <w:rPr>
          <w:rFonts w:ascii="Arial" w:hAnsi="Arial" w:cs="Arial"/>
          <w:sz w:val="24"/>
          <w:szCs w:val="24"/>
        </w:rPr>
        <w:t xml:space="preserve"> M, </w:t>
      </w:r>
      <w:proofErr w:type="spellStart"/>
      <w:r w:rsidR="00CE7F48" w:rsidRPr="00CE7F48">
        <w:rPr>
          <w:rFonts w:ascii="Arial" w:hAnsi="Arial" w:cs="Arial"/>
          <w:sz w:val="24"/>
          <w:szCs w:val="24"/>
        </w:rPr>
        <w:t>Castán</w:t>
      </w:r>
      <w:proofErr w:type="spellEnd"/>
      <w:r w:rsidR="00CE7F48" w:rsidRPr="00CE7F48">
        <w:rPr>
          <w:rFonts w:ascii="Arial" w:hAnsi="Arial" w:cs="Arial"/>
          <w:sz w:val="24"/>
          <w:szCs w:val="24"/>
        </w:rPr>
        <w:t xml:space="preserve">-Mateo S. </w:t>
      </w:r>
      <w:r w:rsidR="00CE7F48" w:rsidRPr="00CE7F48">
        <w:rPr>
          <w:rFonts w:ascii="Arial" w:hAnsi="Arial" w:cs="Arial"/>
          <w:bCs/>
          <w:sz w:val="24"/>
          <w:szCs w:val="24"/>
        </w:rPr>
        <w:t xml:space="preserve">Diástasis de la sínfisis púbica posparto. </w:t>
      </w:r>
      <w:proofErr w:type="spellStart"/>
      <w:r w:rsidR="00CE7F48" w:rsidRPr="00CE7F48">
        <w:rPr>
          <w:rFonts w:ascii="Arial" w:hAnsi="Arial" w:cs="Arial"/>
          <w:bCs/>
          <w:sz w:val="24"/>
          <w:szCs w:val="24"/>
        </w:rPr>
        <w:t>GinecolObstetMex</w:t>
      </w:r>
      <w:proofErr w:type="spellEnd"/>
      <w:r w:rsidR="00CE7F48" w:rsidRPr="00CE7F48">
        <w:rPr>
          <w:rFonts w:ascii="Arial" w:hAnsi="Arial" w:cs="Arial"/>
          <w:bCs/>
          <w:sz w:val="24"/>
          <w:szCs w:val="24"/>
        </w:rPr>
        <w:t xml:space="preserve">. </w:t>
      </w:r>
      <w:r w:rsidR="00CE7F48" w:rsidRPr="00CE7F48">
        <w:rPr>
          <w:rFonts w:ascii="Arial" w:hAnsi="Arial" w:cs="Arial"/>
          <w:sz w:val="24"/>
          <w:szCs w:val="24"/>
        </w:rPr>
        <w:t xml:space="preserve">2017 junio;85(6):396-402. </w:t>
      </w:r>
    </w:p>
    <w:p w:rsidR="001819E8" w:rsidRDefault="00CE7F48" w:rsidP="00CE7F48">
      <w:pPr>
        <w:autoSpaceDE w:val="0"/>
        <w:autoSpaceDN w:val="0"/>
        <w:adjustRightInd w:val="0"/>
        <w:spacing w:after="0" w:line="240" w:lineRule="auto"/>
        <w:rPr>
          <w:rFonts w:ascii="Calibri-Bold" w:hAnsi="Calibri-Bold" w:cs="Calibri-Bold"/>
          <w:b/>
          <w:bCs/>
          <w:sz w:val="16"/>
          <w:szCs w:val="16"/>
        </w:rPr>
      </w:pPr>
      <w:r w:rsidRPr="00CE7F48">
        <w:rPr>
          <w:rFonts w:ascii="Arial" w:hAnsi="Arial" w:cs="Arial"/>
          <w:sz w:val="24"/>
          <w:szCs w:val="24"/>
        </w:rPr>
        <w:t>Disponible en:</w:t>
      </w:r>
      <w:hyperlink r:id="rId25" w:history="1">
        <w:r w:rsidRPr="00CE7F48">
          <w:rPr>
            <w:rStyle w:val="Hipervnculo"/>
            <w:rFonts w:ascii="Arial" w:hAnsi="Arial" w:cs="Arial"/>
            <w:sz w:val="24"/>
            <w:szCs w:val="24"/>
          </w:rPr>
          <w:t>http://</w:t>
        </w:r>
        <w:r w:rsidRPr="00CE7F48">
          <w:rPr>
            <w:rStyle w:val="Hipervnculo"/>
            <w:rFonts w:ascii="Arial" w:hAnsi="Arial" w:cs="Arial"/>
            <w:bCs/>
            <w:sz w:val="24"/>
            <w:szCs w:val="24"/>
          </w:rPr>
          <w:t>www.ginecologiayobstetricia.org.mx</w:t>
        </w:r>
      </w:hyperlink>
    </w:p>
    <w:p w:rsidR="001819E8" w:rsidRPr="00CE7F48" w:rsidRDefault="001819E8" w:rsidP="00473B85">
      <w:pPr>
        <w:autoSpaceDE w:val="0"/>
        <w:autoSpaceDN w:val="0"/>
        <w:adjustRightInd w:val="0"/>
        <w:spacing w:after="0" w:line="240" w:lineRule="auto"/>
        <w:jc w:val="both"/>
        <w:rPr>
          <w:rFonts w:ascii="Arial" w:hAnsi="Arial" w:cs="Arial"/>
          <w:color w:val="000000"/>
          <w:sz w:val="24"/>
          <w:szCs w:val="24"/>
          <w:lang w:val="en-US"/>
        </w:rPr>
      </w:pPr>
      <w:r w:rsidRPr="00A5462A">
        <w:rPr>
          <w:rFonts w:ascii="Arial" w:hAnsi="Arial" w:cs="Arial"/>
          <w:sz w:val="24"/>
          <w:szCs w:val="24"/>
        </w:rPr>
        <w:t>14.</w:t>
      </w:r>
      <w:r w:rsidRPr="00A5462A">
        <w:rPr>
          <w:rFonts w:ascii="Arial" w:hAnsi="Arial" w:cs="Arial"/>
          <w:color w:val="000000"/>
          <w:sz w:val="24"/>
          <w:szCs w:val="24"/>
        </w:rPr>
        <w:t xml:space="preserve">Casagrande D, </w:t>
      </w:r>
      <w:proofErr w:type="spellStart"/>
      <w:r w:rsidRPr="00A5462A">
        <w:rPr>
          <w:rFonts w:ascii="Arial" w:hAnsi="Arial" w:cs="Arial"/>
          <w:color w:val="000000"/>
          <w:sz w:val="24"/>
          <w:szCs w:val="24"/>
        </w:rPr>
        <w:t>Gugala</w:t>
      </w:r>
      <w:proofErr w:type="spellEnd"/>
      <w:r w:rsidRPr="00A5462A">
        <w:rPr>
          <w:rFonts w:ascii="Arial" w:hAnsi="Arial" w:cs="Arial"/>
          <w:color w:val="000000"/>
          <w:sz w:val="24"/>
          <w:szCs w:val="24"/>
        </w:rPr>
        <w:t xml:space="preserve"> Z, Clark SM, </w:t>
      </w:r>
      <w:proofErr w:type="spellStart"/>
      <w:r w:rsidRPr="00A5462A">
        <w:rPr>
          <w:rFonts w:ascii="Arial" w:hAnsi="Arial" w:cs="Arial"/>
          <w:color w:val="000000"/>
          <w:sz w:val="24"/>
          <w:szCs w:val="24"/>
        </w:rPr>
        <w:t>Lindsey</w:t>
      </w:r>
      <w:proofErr w:type="spellEnd"/>
      <w:r w:rsidRPr="00A5462A">
        <w:rPr>
          <w:rFonts w:ascii="Arial" w:hAnsi="Arial" w:cs="Arial"/>
          <w:color w:val="000000"/>
          <w:sz w:val="24"/>
          <w:szCs w:val="24"/>
        </w:rPr>
        <w:t xml:space="preserve"> RW. </w:t>
      </w:r>
      <w:r w:rsidRPr="00CE7F48">
        <w:rPr>
          <w:rFonts w:ascii="Arial" w:hAnsi="Arial" w:cs="Arial"/>
          <w:color w:val="000000"/>
          <w:sz w:val="24"/>
          <w:szCs w:val="24"/>
          <w:lang w:val="en-US"/>
        </w:rPr>
        <w:t xml:space="preserve">Low Back Pain and Pelvic Girdle Pain in Pregnancy: Journal of the American Academy of </w:t>
      </w:r>
      <w:proofErr w:type="spellStart"/>
      <w:r w:rsidRPr="00CE7F48">
        <w:rPr>
          <w:rFonts w:ascii="Arial" w:hAnsi="Arial" w:cs="Arial"/>
          <w:color w:val="000000"/>
          <w:sz w:val="24"/>
          <w:szCs w:val="24"/>
          <w:lang w:val="en-US"/>
        </w:rPr>
        <w:t>Orthopaedic</w:t>
      </w:r>
      <w:proofErr w:type="spellEnd"/>
      <w:r w:rsidRPr="00CE7F48">
        <w:rPr>
          <w:rFonts w:ascii="Arial" w:hAnsi="Arial" w:cs="Arial"/>
          <w:color w:val="000000"/>
          <w:sz w:val="24"/>
          <w:szCs w:val="24"/>
          <w:lang w:val="en-US"/>
        </w:rPr>
        <w:t xml:space="preserve"> Surgeons. 2015;23(9):539</w:t>
      </w:r>
      <w:r w:rsidR="00473B85" w:rsidRPr="00CE7F48">
        <w:rPr>
          <w:rFonts w:ascii="Arial" w:hAnsi="Arial" w:cs="Arial"/>
          <w:color w:val="000000"/>
          <w:sz w:val="24"/>
          <w:szCs w:val="24"/>
          <w:lang w:val="en-US"/>
        </w:rPr>
        <w:t>-</w:t>
      </w:r>
      <w:r w:rsidRPr="00CE7F48">
        <w:rPr>
          <w:rFonts w:ascii="Arial" w:hAnsi="Arial" w:cs="Arial"/>
          <w:color w:val="000000"/>
          <w:sz w:val="24"/>
          <w:szCs w:val="24"/>
          <w:lang w:val="en-US"/>
        </w:rPr>
        <w:t xml:space="preserve">49. </w:t>
      </w:r>
    </w:p>
    <w:p w:rsidR="001819E8" w:rsidRPr="00CE7F48" w:rsidRDefault="001819E8" w:rsidP="00473B85">
      <w:pPr>
        <w:autoSpaceDE w:val="0"/>
        <w:autoSpaceDN w:val="0"/>
        <w:adjustRightInd w:val="0"/>
        <w:spacing w:after="0" w:line="240" w:lineRule="auto"/>
        <w:jc w:val="both"/>
        <w:rPr>
          <w:rFonts w:ascii="Arial" w:hAnsi="Arial" w:cs="Arial"/>
          <w:color w:val="000000"/>
          <w:sz w:val="24"/>
          <w:szCs w:val="24"/>
          <w:lang w:val="en-US"/>
        </w:rPr>
      </w:pPr>
      <w:r w:rsidRPr="00CE7F48">
        <w:rPr>
          <w:rFonts w:ascii="Arial" w:hAnsi="Arial" w:cs="Arial"/>
          <w:color w:val="000000"/>
          <w:sz w:val="24"/>
          <w:szCs w:val="24"/>
          <w:lang w:val="en-US"/>
        </w:rPr>
        <w:t xml:space="preserve">15. </w:t>
      </w:r>
      <w:proofErr w:type="spellStart"/>
      <w:r w:rsidRPr="00CE7F48">
        <w:rPr>
          <w:rFonts w:ascii="Arial" w:hAnsi="Arial" w:cs="Arial"/>
          <w:color w:val="000000"/>
          <w:sz w:val="24"/>
          <w:szCs w:val="24"/>
          <w:lang w:val="en-US"/>
        </w:rPr>
        <w:t>Aldabe</w:t>
      </w:r>
      <w:proofErr w:type="spellEnd"/>
      <w:r w:rsidRPr="00CE7F48">
        <w:rPr>
          <w:rFonts w:ascii="Arial" w:hAnsi="Arial" w:cs="Arial"/>
          <w:color w:val="000000"/>
          <w:sz w:val="24"/>
          <w:szCs w:val="24"/>
          <w:lang w:val="en-US"/>
        </w:rPr>
        <w:t xml:space="preserve"> D, Ribeiro DC, </w:t>
      </w:r>
      <w:proofErr w:type="spellStart"/>
      <w:r w:rsidRPr="00CE7F48">
        <w:rPr>
          <w:rFonts w:ascii="Arial" w:hAnsi="Arial" w:cs="Arial"/>
          <w:color w:val="000000"/>
          <w:sz w:val="24"/>
          <w:szCs w:val="24"/>
          <w:lang w:val="en-US"/>
        </w:rPr>
        <w:t>Milosavljevic</w:t>
      </w:r>
      <w:proofErr w:type="spellEnd"/>
      <w:r w:rsidRPr="00CE7F48">
        <w:rPr>
          <w:rFonts w:ascii="Arial" w:hAnsi="Arial" w:cs="Arial"/>
          <w:color w:val="000000"/>
          <w:sz w:val="24"/>
          <w:szCs w:val="24"/>
          <w:lang w:val="en-US"/>
        </w:rPr>
        <w:t xml:space="preserve"> S, Dawn </w:t>
      </w:r>
      <w:proofErr w:type="spellStart"/>
      <w:r w:rsidRPr="00CE7F48">
        <w:rPr>
          <w:rFonts w:ascii="Arial" w:hAnsi="Arial" w:cs="Arial"/>
          <w:color w:val="000000"/>
          <w:sz w:val="24"/>
          <w:szCs w:val="24"/>
          <w:lang w:val="en-US"/>
        </w:rPr>
        <w:t>Bussey</w:t>
      </w:r>
      <w:proofErr w:type="spellEnd"/>
      <w:r w:rsidRPr="00CE7F48">
        <w:rPr>
          <w:rFonts w:ascii="Arial" w:hAnsi="Arial" w:cs="Arial"/>
          <w:color w:val="000000"/>
          <w:sz w:val="24"/>
          <w:szCs w:val="24"/>
          <w:lang w:val="en-US"/>
        </w:rPr>
        <w:t xml:space="preserve"> M. Pregnancy-related pelvic girdle pain and its relationship with </w:t>
      </w:r>
      <w:proofErr w:type="spellStart"/>
      <w:r w:rsidRPr="00CE7F48">
        <w:rPr>
          <w:rFonts w:ascii="Arial" w:hAnsi="Arial" w:cs="Arial"/>
          <w:color w:val="000000"/>
          <w:sz w:val="24"/>
          <w:szCs w:val="24"/>
          <w:lang w:val="en-US"/>
        </w:rPr>
        <w:t>relaxin</w:t>
      </w:r>
      <w:proofErr w:type="spellEnd"/>
      <w:r w:rsidRPr="00CE7F48">
        <w:rPr>
          <w:rFonts w:ascii="Arial" w:hAnsi="Arial" w:cs="Arial"/>
          <w:color w:val="000000"/>
          <w:sz w:val="24"/>
          <w:szCs w:val="24"/>
          <w:lang w:val="en-US"/>
        </w:rPr>
        <w:t xml:space="preserve"> levels during pregnancy: a systematic review. </w:t>
      </w:r>
      <w:proofErr w:type="spellStart"/>
      <w:r w:rsidRPr="00CE7F48">
        <w:rPr>
          <w:rFonts w:ascii="Arial" w:hAnsi="Arial" w:cs="Arial"/>
          <w:color w:val="000000"/>
          <w:sz w:val="24"/>
          <w:szCs w:val="24"/>
          <w:lang w:val="en-US"/>
        </w:rPr>
        <w:t>Eur</w:t>
      </w:r>
      <w:proofErr w:type="spellEnd"/>
      <w:r w:rsidRPr="00CE7F48">
        <w:rPr>
          <w:rFonts w:ascii="Arial" w:hAnsi="Arial" w:cs="Arial"/>
          <w:color w:val="000000"/>
          <w:sz w:val="24"/>
          <w:szCs w:val="24"/>
          <w:lang w:val="en-US"/>
        </w:rPr>
        <w:t xml:space="preserve"> Spine J. 2012;21(9):1769</w:t>
      </w:r>
      <w:r w:rsidR="00473B85" w:rsidRPr="00CE7F48">
        <w:rPr>
          <w:rFonts w:ascii="Arial" w:hAnsi="Arial" w:cs="Arial"/>
          <w:color w:val="000000"/>
          <w:sz w:val="24"/>
          <w:szCs w:val="24"/>
          <w:lang w:val="en-US"/>
        </w:rPr>
        <w:t>-</w:t>
      </w:r>
      <w:r w:rsidRPr="00CE7F48">
        <w:rPr>
          <w:rFonts w:ascii="Arial" w:hAnsi="Arial" w:cs="Arial"/>
          <w:color w:val="000000"/>
          <w:sz w:val="24"/>
          <w:szCs w:val="24"/>
          <w:lang w:val="en-US"/>
        </w:rPr>
        <w:t xml:space="preserve">76. </w:t>
      </w:r>
    </w:p>
    <w:p w:rsidR="001819E8" w:rsidRPr="009864A1" w:rsidRDefault="001819E8" w:rsidP="001819E8">
      <w:pPr>
        <w:pStyle w:val="NormalWeb"/>
        <w:spacing w:before="0" w:beforeAutospacing="0" w:after="0" w:afterAutospacing="0"/>
        <w:jc w:val="both"/>
        <w:rPr>
          <w:rFonts w:ascii="Arial" w:hAnsi="Arial" w:cs="Arial"/>
          <w:lang w:val="es-ES"/>
        </w:rPr>
      </w:pPr>
      <w:r w:rsidRPr="001819E8">
        <w:rPr>
          <w:rFonts w:ascii="Arial" w:hAnsi="Arial" w:cs="Arial"/>
        </w:rPr>
        <w:t xml:space="preserve">16. </w:t>
      </w:r>
      <w:proofErr w:type="spellStart"/>
      <w:r w:rsidRPr="001819E8">
        <w:rPr>
          <w:rFonts w:ascii="Arial" w:hAnsi="Arial" w:cs="Arial"/>
        </w:rPr>
        <w:t>Wipperman</w:t>
      </w:r>
      <w:proofErr w:type="spellEnd"/>
      <w:r w:rsidRPr="001819E8">
        <w:rPr>
          <w:rFonts w:ascii="Arial" w:hAnsi="Arial" w:cs="Arial"/>
        </w:rPr>
        <w:t xml:space="preserve"> J, </w:t>
      </w:r>
      <w:proofErr w:type="spellStart"/>
      <w:r w:rsidRPr="001819E8">
        <w:rPr>
          <w:rFonts w:ascii="Arial" w:hAnsi="Arial" w:cs="Arial"/>
        </w:rPr>
        <w:t>Goerl</w:t>
      </w:r>
      <w:proofErr w:type="spellEnd"/>
      <w:r w:rsidRPr="001819E8">
        <w:rPr>
          <w:rFonts w:ascii="Arial" w:hAnsi="Arial" w:cs="Arial"/>
        </w:rPr>
        <w:t xml:space="preserve"> K. Carpal Tunnel Syndrome: Diagnosis and Management. </w:t>
      </w:r>
      <w:r w:rsidRPr="009864A1">
        <w:rPr>
          <w:rFonts w:ascii="Arial" w:hAnsi="Arial" w:cs="Arial"/>
          <w:lang w:val="es-ES"/>
        </w:rPr>
        <w:t xml:space="preserve">Am </w:t>
      </w:r>
      <w:proofErr w:type="spellStart"/>
      <w:r w:rsidRPr="009864A1">
        <w:rPr>
          <w:rFonts w:ascii="Arial" w:hAnsi="Arial" w:cs="Arial"/>
          <w:lang w:val="es-ES"/>
        </w:rPr>
        <w:t>FamPhysician</w:t>
      </w:r>
      <w:proofErr w:type="spellEnd"/>
      <w:r w:rsidRPr="009864A1">
        <w:rPr>
          <w:rFonts w:ascii="Arial" w:hAnsi="Arial" w:cs="Arial"/>
          <w:lang w:val="es-ES"/>
        </w:rPr>
        <w:t>. 2016; 94(12):993-9.</w:t>
      </w:r>
    </w:p>
    <w:p w:rsidR="001819E8" w:rsidRPr="001819E8" w:rsidRDefault="001819E8" w:rsidP="001819E8">
      <w:pPr>
        <w:pStyle w:val="NormalWeb"/>
        <w:spacing w:before="0" w:beforeAutospacing="0" w:after="0" w:afterAutospacing="0"/>
        <w:jc w:val="both"/>
        <w:rPr>
          <w:rFonts w:ascii="Arial" w:hAnsi="Arial" w:cs="Arial"/>
        </w:rPr>
      </w:pPr>
      <w:r w:rsidRPr="00CE7F48">
        <w:rPr>
          <w:rFonts w:ascii="Arial" w:hAnsi="Arial" w:cs="Arial"/>
          <w:lang w:val="es-ES"/>
        </w:rPr>
        <w:t xml:space="preserve">17. Ballestero-Pérez R, Plaza-Manzano G, Urraca-Gesto A, Romo-Romo F, </w:t>
      </w:r>
      <w:proofErr w:type="spellStart"/>
      <w:r w:rsidRPr="00CE7F48">
        <w:rPr>
          <w:rFonts w:ascii="Arial" w:hAnsi="Arial" w:cs="Arial"/>
          <w:lang w:val="es-ES"/>
        </w:rPr>
        <w:t>Atín-Arratibel</w:t>
      </w:r>
      <w:proofErr w:type="spellEnd"/>
      <w:r w:rsidRPr="00CE7F48">
        <w:rPr>
          <w:rFonts w:ascii="Arial" w:hAnsi="Arial" w:cs="Arial"/>
          <w:lang w:val="es-ES"/>
        </w:rPr>
        <w:t xml:space="preserve"> MA, </w:t>
      </w:r>
      <w:proofErr w:type="spellStart"/>
      <w:r w:rsidRPr="00CE7F48">
        <w:rPr>
          <w:rFonts w:ascii="Arial" w:hAnsi="Arial" w:cs="Arial"/>
          <w:lang w:val="es-ES"/>
        </w:rPr>
        <w:t>Pecos</w:t>
      </w:r>
      <w:proofErr w:type="spellEnd"/>
      <w:r w:rsidRPr="00CE7F48">
        <w:rPr>
          <w:rFonts w:ascii="Arial" w:hAnsi="Arial" w:cs="Arial"/>
          <w:lang w:val="es-ES"/>
        </w:rPr>
        <w:t xml:space="preserve">-Martín D et al. </w:t>
      </w:r>
      <w:r w:rsidRPr="001819E8">
        <w:rPr>
          <w:rFonts w:ascii="Arial" w:hAnsi="Arial" w:cs="Arial"/>
        </w:rPr>
        <w:t>Effectiveness of Nerve Gliding Exercises on Carpal Tunnel Syndrome: A Systematic Review. J M</w:t>
      </w:r>
      <w:r w:rsidR="00473B85">
        <w:rPr>
          <w:rFonts w:ascii="Arial" w:hAnsi="Arial" w:cs="Arial"/>
        </w:rPr>
        <w:t xml:space="preserve">anipulative </w:t>
      </w:r>
      <w:proofErr w:type="spellStart"/>
      <w:r w:rsidR="00473B85">
        <w:rPr>
          <w:rFonts w:ascii="Arial" w:hAnsi="Arial" w:cs="Arial"/>
        </w:rPr>
        <w:t>PhysiolTher</w:t>
      </w:r>
      <w:proofErr w:type="spellEnd"/>
      <w:r w:rsidR="00473B85">
        <w:rPr>
          <w:rFonts w:ascii="Arial" w:hAnsi="Arial" w:cs="Arial"/>
        </w:rPr>
        <w:t>. 2017;</w:t>
      </w:r>
      <w:r w:rsidRPr="001819E8">
        <w:rPr>
          <w:rFonts w:ascii="Arial" w:hAnsi="Arial" w:cs="Arial"/>
        </w:rPr>
        <w:t>40(1):50-9.</w:t>
      </w:r>
    </w:p>
    <w:p w:rsidR="001819E8" w:rsidRPr="00CE7F48" w:rsidRDefault="001819E8" w:rsidP="001819E8">
      <w:pPr>
        <w:pStyle w:val="NormalWeb"/>
        <w:spacing w:before="0" w:beforeAutospacing="0" w:after="0" w:afterAutospacing="0"/>
        <w:jc w:val="both"/>
        <w:rPr>
          <w:rFonts w:ascii="Arial" w:hAnsi="Arial" w:cs="Arial"/>
          <w:b/>
        </w:rPr>
      </w:pPr>
      <w:r w:rsidRPr="009864A1">
        <w:rPr>
          <w:rFonts w:ascii="Arial" w:hAnsi="Arial" w:cs="Arial"/>
          <w:lang w:val="es-ES"/>
        </w:rPr>
        <w:t xml:space="preserve">18. </w:t>
      </w:r>
      <w:proofErr w:type="spellStart"/>
      <w:r w:rsidRPr="009864A1">
        <w:rPr>
          <w:rFonts w:ascii="Arial" w:hAnsi="Arial" w:cs="Arial"/>
          <w:lang w:val="es-ES"/>
        </w:rPr>
        <w:t>Pratelli</w:t>
      </w:r>
      <w:proofErr w:type="spellEnd"/>
      <w:r w:rsidRPr="009864A1">
        <w:rPr>
          <w:rFonts w:ascii="Arial" w:hAnsi="Arial" w:cs="Arial"/>
          <w:lang w:val="es-ES"/>
        </w:rPr>
        <w:t xml:space="preserve"> E, </w:t>
      </w:r>
      <w:proofErr w:type="spellStart"/>
      <w:r w:rsidRPr="009864A1">
        <w:rPr>
          <w:rFonts w:ascii="Arial" w:hAnsi="Arial" w:cs="Arial"/>
          <w:lang w:val="es-ES"/>
        </w:rPr>
        <w:t>Pintucci</w:t>
      </w:r>
      <w:proofErr w:type="spellEnd"/>
      <w:r w:rsidRPr="009864A1">
        <w:rPr>
          <w:rFonts w:ascii="Arial" w:hAnsi="Arial" w:cs="Arial"/>
          <w:lang w:val="es-ES"/>
        </w:rPr>
        <w:t xml:space="preserve"> M, </w:t>
      </w:r>
      <w:proofErr w:type="spellStart"/>
      <w:r w:rsidRPr="009864A1">
        <w:rPr>
          <w:rFonts w:ascii="Arial" w:hAnsi="Arial" w:cs="Arial"/>
          <w:lang w:val="es-ES"/>
        </w:rPr>
        <w:t>Cultrera</w:t>
      </w:r>
      <w:proofErr w:type="spellEnd"/>
      <w:r w:rsidRPr="009864A1">
        <w:rPr>
          <w:rFonts w:ascii="Arial" w:hAnsi="Arial" w:cs="Arial"/>
          <w:lang w:val="es-ES"/>
        </w:rPr>
        <w:t xml:space="preserve"> P, Baldini E, </w:t>
      </w:r>
      <w:proofErr w:type="spellStart"/>
      <w:r w:rsidRPr="009864A1">
        <w:rPr>
          <w:rFonts w:ascii="Arial" w:hAnsi="Arial" w:cs="Arial"/>
          <w:lang w:val="es-ES"/>
        </w:rPr>
        <w:t>Stecco</w:t>
      </w:r>
      <w:proofErr w:type="spellEnd"/>
      <w:r w:rsidRPr="009864A1">
        <w:rPr>
          <w:rFonts w:ascii="Arial" w:hAnsi="Arial" w:cs="Arial"/>
          <w:lang w:val="es-ES"/>
        </w:rPr>
        <w:t xml:space="preserve"> A, </w:t>
      </w:r>
      <w:proofErr w:type="spellStart"/>
      <w:r w:rsidRPr="009864A1">
        <w:rPr>
          <w:rFonts w:ascii="Arial" w:hAnsi="Arial" w:cs="Arial"/>
          <w:lang w:val="es-ES"/>
        </w:rPr>
        <w:t>Petrocelli</w:t>
      </w:r>
      <w:proofErr w:type="spellEnd"/>
      <w:r w:rsidRPr="009864A1">
        <w:rPr>
          <w:rFonts w:ascii="Arial" w:hAnsi="Arial" w:cs="Arial"/>
          <w:lang w:val="es-ES"/>
        </w:rPr>
        <w:t xml:space="preserve"> A et al. </w:t>
      </w:r>
      <w:r w:rsidRPr="001819E8">
        <w:rPr>
          <w:rFonts w:ascii="Arial" w:hAnsi="Arial" w:cs="Arial"/>
        </w:rPr>
        <w:t>Conservative treatment of carpal tunnel syndrome: comparison between laser therapy and fascial manipu</w:t>
      </w:r>
      <w:r w:rsidR="00473B85">
        <w:rPr>
          <w:rFonts w:ascii="Arial" w:hAnsi="Arial" w:cs="Arial"/>
        </w:rPr>
        <w:t xml:space="preserve">lation. J </w:t>
      </w:r>
      <w:proofErr w:type="spellStart"/>
      <w:r w:rsidR="00473B85">
        <w:rPr>
          <w:rFonts w:ascii="Arial" w:hAnsi="Arial" w:cs="Arial"/>
        </w:rPr>
        <w:t>BodywMovTher</w:t>
      </w:r>
      <w:proofErr w:type="spellEnd"/>
      <w:r w:rsidR="00473B85">
        <w:rPr>
          <w:rFonts w:ascii="Arial" w:hAnsi="Arial" w:cs="Arial"/>
        </w:rPr>
        <w:t xml:space="preserve">. </w:t>
      </w:r>
      <w:proofErr w:type="gramStart"/>
      <w:r w:rsidR="00473B85">
        <w:rPr>
          <w:rFonts w:ascii="Arial" w:hAnsi="Arial" w:cs="Arial"/>
        </w:rPr>
        <w:t>2015;</w:t>
      </w:r>
      <w:r w:rsidRPr="001819E8">
        <w:rPr>
          <w:rFonts w:ascii="Arial" w:hAnsi="Arial" w:cs="Arial"/>
        </w:rPr>
        <w:t>19:113</w:t>
      </w:r>
      <w:proofErr w:type="gramEnd"/>
      <w:r w:rsidR="00473B85">
        <w:rPr>
          <w:rFonts w:ascii="Arial" w:hAnsi="Arial" w:cs="Arial"/>
        </w:rPr>
        <w:t>-</w:t>
      </w:r>
      <w:r w:rsidRPr="001819E8">
        <w:rPr>
          <w:rFonts w:ascii="Arial" w:hAnsi="Arial" w:cs="Arial"/>
        </w:rPr>
        <w:t>8.</w:t>
      </w:r>
    </w:p>
    <w:p w:rsidR="001819E8" w:rsidRDefault="001819E8" w:rsidP="001819E8">
      <w:pPr>
        <w:pStyle w:val="Default"/>
        <w:numPr>
          <w:ilvl w:val="0"/>
          <w:numId w:val="14"/>
        </w:numPr>
        <w:ind w:left="0" w:firstLine="0"/>
        <w:jc w:val="both"/>
        <w:rPr>
          <w:rFonts w:ascii="Arial" w:hAnsi="Arial" w:cs="Arial"/>
          <w:iCs/>
        </w:rPr>
      </w:pPr>
      <w:proofErr w:type="spellStart"/>
      <w:r w:rsidRPr="009864A1">
        <w:rPr>
          <w:rFonts w:ascii="Arial" w:hAnsi="Arial" w:cs="Arial"/>
          <w:lang w:val="en-US"/>
        </w:rPr>
        <w:t>Arévalo</w:t>
      </w:r>
      <w:proofErr w:type="spellEnd"/>
      <w:r w:rsidRPr="009864A1">
        <w:rPr>
          <w:rFonts w:ascii="Arial" w:hAnsi="Arial" w:cs="Arial"/>
          <w:lang w:val="en-US"/>
        </w:rPr>
        <w:t xml:space="preserve"> Sánchez KM, Reyes Sánchez RR, </w:t>
      </w:r>
      <w:proofErr w:type="spellStart"/>
      <w:r w:rsidRPr="009864A1">
        <w:rPr>
          <w:rFonts w:ascii="Arial" w:hAnsi="Arial" w:cs="Arial"/>
          <w:lang w:val="en-US"/>
        </w:rPr>
        <w:t>Ramírez</w:t>
      </w:r>
      <w:proofErr w:type="spellEnd"/>
      <w:r w:rsidRPr="009864A1">
        <w:rPr>
          <w:rFonts w:ascii="Arial" w:hAnsi="Arial" w:cs="Arial"/>
          <w:lang w:val="en-US"/>
        </w:rPr>
        <w:t xml:space="preserve"> Ortiz MJ, Villavicencio Bourne CX. </w:t>
      </w:r>
      <w:r w:rsidRPr="00CF1104">
        <w:rPr>
          <w:rFonts w:ascii="Arial" w:hAnsi="Arial" w:cs="Arial"/>
        </w:rPr>
        <w:t xml:space="preserve">Síndrome de túnel carpiano.  </w:t>
      </w:r>
      <w:r w:rsidRPr="00CF1104">
        <w:rPr>
          <w:rFonts w:ascii="Arial" w:hAnsi="Arial" w:cs="Arial"/>
          <w:iCs/>
        </w:rPr>
        <w:t xml:space="preserve">Revista Científica de Investigación actualización del mundo de las Ciencias. </w:t>
      </w:r>
      <w:r>
        <w:rPr>
          <w:rFonts w:ascii="Arial" w:hAnsi="Arial" w:cs="Arial"/>
          <w:iCs/>
        </w:rPr>
        <w:t>2019;</w:t>
      </w:r>
      <w:r w:rsidRPr="00CF1104">
        <w:rPr>
          <w:rFonts w:ascii="Arial" w:hAnsi="Arial" w:cs="Arial"/>
          <w:iCs/>
        </w:rPr>
        <w:t>3</w:t>
      </w:r>
      <w:r>
        <w:rPr>
          <w:rFonts w:ascii="Arial" w:hAnsi="Arial" w:cs="Arial"/>
          <w:iCs/>
        </w:rPr>
        <w:t>(2):8</w:t>
      </w:r>
      <w:r w:rsidRPr="00CF1104">
        <w:rPr>
          <w:rFonts w:ascii="Arial" w:hAnsi="Arial" w:cs="Arial"/>
          <w:iCs/>
        </w:rPr>
        <w:t>27-53</w:t>
      </w:r>
      <w:r>
        <w:rPr>
          <w:rFonts w:ascii="Arial" w:hAnsi="Arial" w:cs="Arial"/>
          <w:iCs/>
        </w:rPr>
        <w:t xml:space="preserve">. </w:t>
      </w:r>
    </w:p>
    <w:p w:rsidR="001819E8" w:rsidRPr="00CF1104" w:rsidRDefault="001819E8" w:rsidP="001819E8">
      <w:pPr>
        <w:pStyle w:val="Default"/>
        <w:jc w:val="both"/>
        <w:rPr>
          <w:rFonts w:ascii="Arial" w:hAnsi="Arial" w:cs="Arial"/>
        </w:rPr>
      </w:pPr>
      <w:r>
        <w:rPr>
          <w:rFonts w:ascii="Arial" w:hAnsi="Arial" w:cs="Arial"/>
          <w:iCs/>
        </w:rPr>
        <w:lastRenderedPageBreak/>
        <w:t xml:space="preserve">Disponible en: </w:t>
      </w:r>
      <w:hyperlink r:id="rId26" w:history="1">
        <w:r w:rsidRPr="00CF1104">
          <w:rPr>
            <w:rStyle w:val="Hipervnculo"/>
            <w:rFonts w:ascii="Arial" w:hAnsi="Arial" w:cs="Arial"/>
          </w:rPr>
          <w:t>http://reciamuc.com/index.php/RECIAMUC/article/view/368</w:t>
        </w:r>
      </w:hyperlink>
    </w:p>
    <w:p w:rsidR="001819E8" w:rsidRPr="001819E8" w:rsidRDefault="001819E8" w:rsidP="001819E8">
      <w:pPr>
        <w:pStyle w:val="Prrafodelista"/>
        <w:numPr>
          <w:ilvl w:val="0"/>
          <w:numId w:val="14"/>
        </w:numPr>
        <w:tabs>
          <w:tab w:val="left" w:pos="0"/>
        </w:tabs>
        <w:autoSpaceDE w:val="0"/>
        <w:autoSpaceDN w:val="0"/>
        <w:adjustRightInd w:val="0"/>
        <w:spacing w:after="0" w:line="240" w:lineRule="auto"/>
        <w:ind w:left="0" w:firstLine="0"/>
        <w:jc w:val="both"/>
        <w:rPr>
          <w:rFonts w:ascii="Arial" w:hAnsi="Arial" w:cs="Arial"/>
          <w:b/>
          <w:sz w:val="24"/>
          <w:szCs w:val="24"/>
        </w:rPr>
      </w:pPr>
      <w:r w:rsidRPr="001819E8">
        <w:rPr>
          <w:rFonts w:ascii="Arial" w:eastAsia="Times New Roman" w:hAnsi="Arial" w:cs="Arial"/>
          <w:bCs/>
          <w:color w:val="000000"/>
          <w:sz w:val="24"/>
          <w:szCs w:val="24"/>
        </w:rPr>
        <w:t xml:space="preserve">Sarduy Nápoles MR, Molina </w:t>
      </w:r>
      <w:proofErr w:type="spellStart"/>
      <w:r w:rsidRPr="001819E8">
        <w:rPr>
          <w:rFonts w:ascii="Arial" w:eastAsia="Times New Roman" w:hAnsi="Arial" w:cs="Arial"/>
          <w:bCs/>
          <w:color w:val="000000"/>
          <w:sz w:val="24"/>
          <w:szCs w:val="24"/>
        </w:rPr>
        <w:t>Peñate</w:t>
      </w:r>
      <w:proofErr w:type="spellEnd"/>
      <w:r w:rsidRPr="001819E8">
        <w:rPr>
          <w:rFonts w:ascii="Arial" w:eastAsia="Times New Roman" w:hAnsi="Arial" w:cs="Arial"/>
          <w:bCs/>
          <w:color w:val="000000"/>
          <w:sz w:val="24"/>
          <w:szCs w:val="24"/>
        </w:rPr>
        <w:t xml:space="preserve"> </w:t>
      </w:r>
      <w:proofErr w:type="spellStart"/>
      <w:r w:rsidRPr="001819E8">
        <w:rPr>
          <w:rFonts w:ascii="Arial" w:eastAsia="Times New Roman" w:hAnsi="Arial" w:cs="Arial"/>
          <w:bCs/>
          <w:color w:val="000000"/>
          <w:sz w:val="24"/>
          <w:szCs w:val="24"/>
        </w:rPr>
        <w:t>LL,Tapia</w:t>
      </w:r>
      <w:proofErr w:type="spellEnd"/>
      <w:r w:rsidRPr="001819E8">
        <w:rPr>
          <w:rFonts w:ascii="Arial" w:eastAsia="Times New Roman" w:hAnsi="Arial" w:cs="Arial"/>
          <w:bCs/>
          <w:color w:val="000000"/>
          <w:sz w:val="24"/>
          <w:szCs w:val="24"/>
        </w:rPr>
        <w:t xml:space="preserve"> </w:t>
      </w:r>
      <w:proofErr w:type="spellStart"/>
      <w:r w:rsidRPr="001819E8">
        <w:rPr>
          <w:rFonts w:ascii="Arial" w:eastAsia="Times New Roman" w:hAnsi="Arial" w:cs="Arial"/>
          <w:bCs/>
          <w:color w:val="000000"/>
          <w:sz w:val="24"/>
          <w:szCs w:val="24"/>
        </w:rPr>
        <w:t>Llody</w:t>
      </w:r>
      <w:proofErr w:type="spellEnd"/>
      <w:r w:rsidRPr="001819E8">
        <w:rPr>
          <w:rFonts w:ascii="Arial" w:eastAsia="Times New Roman" w:hAnsi="Arial" w:cs="Arial"/>
          <w:bCs/>
          <w:color w:val="000000"/>
          <w:sz w:val="24"/>
          <w:szCs w:val="24"/>
        </w:rPr>
        <w:t xml:space="preserve"> G, Medina </w:t>
      </w:r>
      <w:proofErr w:type="spellStart"/>
      <w:r w:rsidRPr="001819E8">
        <w:rPr>
          <w:rFonts w:ascii="Arial" w:eastAsia="Times New Roman" w:hAnsi="Arial" w:cs="Arial"/>
          <w:bCs/>
          <w:color w:val="000000"/>
          <w:sz w:val="24"/>
          <w:szCs w:val="24"/>
        </w:rPr>
        <w:t>Arencibia</w:t>
      </w:r>
      <w:proofErr w:type="spellEnd"/>
      <w:r w:rsidRPr="001819E8">
        <w:rPr>
          <w:rFonts w:ascii="Arial" w:eastAsia="Times New Roman" w:hAnsi="Arial" w:cs="Arial"/>
          <w:bCs/>
          <w:color w:val="000000"/>
          <w:sz w:val="24"/>
          <w:szCs w:val="24"/>
        </w:rPr>
        <w:t xml:space="preserve"> C,  </w:t>
      </w:r>
      <w:proofErr w:type="spellStart"/>
      <w:r w:rsidRPr="001819E8">
        <w:rPr>
          <w:rFonts w:ascii="Arial" w:eastAsia="Times New Roman" w:hAnsi="Arial" w:cs="Arial"/>
          <w:bCs/>
          <w:color w:val="000000"/>
          <w:sz w:val="24"/>
          <w:szCs w:val="24"/>
        </w:rPr>
        <w:t>Chiong</w:t>
      </w:r>
      <w:proofErr w:type="spellEnd"/>
      <w:r w:rsidRPr="001819E8">
        <w:rPr>
          <w:rFonts w:ascii="Arial" w:eastAsia="Times New Roman" w:hAnsi="Arial" w:cs="Arial"/>
          <w:bCs/>
          <w:color w:val="000000"/>
          <w:sz w:val="24"/>
          <w:szCs w:val="24"/>
        </w:rPr>
        <w:t xml:space="preserve"> Hernández DC. La cesárea como la más antigua de las operaciones obstétricas. </w:t>
      </w:r>
      <w:proofErr w:type="spellStart"/>
      <w:r w:rsidRPr="001819E8">
        <w:rPr>
          <w:rFonts w:ascii="Arial" w:eastAsia="Times New Roman" w:hAnsi="Arial" w:cs="Arial"/>
          <w:bCs/>
          <w:color w:val="000000"/>
          <w:sz w:val="24"/>
          <w:szCs w:val="24"/>
        </w:rPr>
        <w:t>Revginec</w:t>
      </w:r>
      <w:proofErr w:type="spellEnd"/>
      <w:r w:rsidRPr="001819E8">
        <w:rPr>
          <w:rFonts w:ascii="Arial" w:eastAsia="Times New Roman" w:hAnsi="Arial" w:cs="Arial"/>
          <w:bCs/>
          <w:color w:val="000000"/>
          <w:sz w:val="24"/>
          <w:szCs w:val="24"/>
        </w:rPr>
        <w:t xml:space="preserve"> obstetricia. 2018;44(2): </w:t>
      </w:r>
      <w:r w:rsidRPr="001819E8">
        <w:rPr>
          <w:rFonts w:ascii="Arial" w:eastAsia="Times New Roman" w:hAnsi="Arial" w:cs="Arial"/>
          <w:color w:val="000000"/>
          <w:sz w:val="24"/>
          <w:szCs w:val="24"/>
        </w:rPr>
        <w:t xml:space="preserve"> Disponible en: </w:t>
      </w:r>
      <w:hyperlink r:id="rId27" w:history="1">
        <w:r w:rsidRPr="001819E8">
          <w:rPr>
            <w:rStyle w:val="Hipervnculo"/>
            <w:rFonts w:ascii="Arial" w:hAnsi="Arial" w:cs="Arial"/>
          </w:rPr>
          <w:t>http://www.revginecobstetricia.sld.cu/index.php/gin/article/view/339/289</w:t>
        </w:r>
      </w:hyperlink>
    </w:p>
    <w:p w:rsidR="001819E8" w:rsidRPr="00CA71B3" w:rsidRDefault="001819E8" w:rsidP="00CA71B3">
      <w:pPr>
        <w:autoSpaceDE w:val="0"/>
        <w:autoSpaceDN w:val="0"/>
        <w:adjustRightInd w:val="0"/>
        <w:spacing w:after="0" w:line="240" w:lineRule="auto"/>
        <w:jc w:val="both"/>
        <w:rPr>
          <w:rFonts w:ascii="Arial" w:hAnsi="Arial" w:cs="Arial"/>
          <w:sz w:val="24"/>
          <w:szCs w:val="24"/>
        </w:rPr>
      </w:pPr>
    </w:p>
    <w:p w:rsidR="00F62909" w:rsidRPr="009C27D2" w:rsidRDefault="00F62909" w:rsidP="009C27D2">
      <w:pPr>
        <w:spacing w:line="240" w:lineRule="auto"/>
        <w:jc w:val="both"/>
        <w:rPr>
          <w:rFonts w:ascii="Arial" w:eastAsia="Calibri" w:hAnsi="Arial" w:cs="Arial"/>
          <w:b/>
          <w:sz w:val="24"/>
          <w:szCs w:val="24"/>
          <w:lang w:val="es-MX"/>
        </w:rPr>
      </w:pPr>
      <w:r w:rsidRPr="009C27D2">
        <w:rPr>
          <w:rFonts w:ascii="Arial" w:eastAsia="Calibri" w:hAnsi="Arial" w:cs="Arial"/>
          <w:b/>
          <w:sz w:val="24"/>
          <w:szCs w:val="24"/>
          <w:lang w:val="es-MX"/>
        </w:rPr>
        <w:t>CONFLICTO DE INTERESES</w:t>
      </w:r>
    </w:p>
    <w:p w:rsidR="00F62909" w:rsidRPr="009C27D2" w:rsidRDefault="00F62909" w:rsidP="009C27D2">
      <w:pPr>
        <w:spacing w:line="240" w:lineRule="auto"/>
        <w:jc w:val="both"/>
        <w:rPr>
          <w:rFonts w:ascii="Arial" w:eastAsia="Calibri" w:hAnsi="Arial" w:cs="Arial"/>
          <w:sz w:val="24"/>
          <w:szCs w:val="24"/>
          <w:lang w:val="es-MX"/>
        </w:rPr>
      </w:pPr>
      <w:r w:rsidRPr="009C27D2">
        <w:rPr>
          <w:rFonts w:ascii="Arial" w:eastAsia="Calibri" w:hAnsi="Arial" w:cs="Arial"/>
          <w:sz w:val="24"/>
          <w:szCs w:val="24"/>
          <w:lang w:val="es-MX"/>
        </w:rPr>
        <w:t>Los autores del presente artículo declaran no presentar conflicto de intereses alguno con los objetivos de la investigación.</w:t>
      </w:r>
    </w:p>
    <w:p w:rsidR="009C27D2" w:rsidRPr="009C27D2" w:rsidRDefault="00F62909" w:rsidP="009C27D2">
      <w:pPr>
        <w:spacing w:line="240" w:lineRule="auto"/>
        <w:jc w:val="both"/>
        <w:rPr>
          <w:rFonts w:ascii="Arial" w:eastAsia="Calibri" w:hAnsi="Arial" w:cs="Arial"/>
          <w:b/>
          <w:sz w:val="24"/>
          <w:szCs w:val="24"/>
          <w:lang w:val="es-MX"/>
        </w:rPr>
      </w:pPr>
      <w:r w:rsidRPr="009C27D2">
        <w:rPr>
          <w:rFonts w:ascii="Arial" w:hAnsi="Arial" w:cs="Arial"/>
          <w:b/>
          <w:bCs/>
          <w:sz w:val="24"/>
          <w:szCs w:val="24"/>
        </w:rPr>
        <w:t>CONTRIBUCIONES DE LOS AUTORES.</w:t>
      </w:r>
      <w:r w:rsidRPr="009C27D2">
        <w:rPr>
          <w:rFonts w:ascii="Arial" w:eastAsia="Calibri" w:hAnsi="Arial" w:cs="Arial"/>
          <w:b/>
          <w:sz w:val="24"/>
          <w:szCs w:val="24"/>
          <w:lang w:val="es-MX"/>
        </w:rPr>
        <w:t xml:space="preserve"> PARTICIPACIÓN Y APORTES AL TRABAJO</w:t>
      </w:r>
    </w:p>
    <w:p w:rsidR="009C27D2" w:rsidRPr="009C27D2" w:rsidRDefault="009C27D2" w:rsidP="009C27D2">
      <w:pPr>
        <w:pStyle w:val="Prrafodelista"/>
        <w:numPr>
          <w:ilvl w:val="0"/>
          <w:numId w:val="1"/>
        </w:numPr>
        <w:spacing w:after="0" w:line="240" w:lineRule="auto"/>
        <w:jc w:val="both"/>
        <w:rPr>
          <w:rFonts w:ascii="Arial" w:eastAsia="Calibri" w:hAnsi="Arial" w:cs="Arial"/>
          <w:color w:val="000000"/>
          <w:sz w:val="24"/>
          <w:szCs w:val="24"/>
        </w:rPr>
      </w:pPr>
      <w:r w:rsidRPr="009C27D2">
        <w:rPr>
          <w:rFonts w:ascii="Arial" w:hAnsi="Arial" w:cs="Arial"/>
          <w:sz w:val="24"/>
          <w:szCs w:val="24"/>
        </w:rPr>
        <w:t xml:space="preserve">Dr. Juan Carlos Cedré González. </w:t>
      </w:r>
      <w:r w:rsidR="00F62909" w:rsidRPr="009C27D2">
        <w:rPr>
          <w:rFonts w:ascii="Arial" w:eastAsia="Calibri" w:hAnsi="Arial" w:cs="Arial"/>
          <w:color w:val="000000"/>
          <w:sz w:val="24"/>
          <w:szCs w:val="24"/>
        </w:rPr>
        <w:t xml:space="preserve">Diseñó el estudio, realizó la recogida de la muestra, el análisis de los resultados y redactó la primera versión del manuscrito. </w:t>
      </w:r>
    </w:p>
    <w:p w:rsidR="009C27D2" w:rsidRPr="009C27D2" w:rsidRDefault="009C27D2" w:rsidP="009C27D2">
      <w:pPr>
        <w:numPr>
          <w:ilvl w:val="0"/>
          <w:numId w:val="1"/>
        </w:numPr>
        <w:autoSpaceDE w:val="0"/>
        <w:autoSpaceDN w:val="0"/>
        <w:adjustRightInd w:val="0"/>
        <w:spacing w:after="0" w:line="240" w:lineRule="auto"/>
        <w:jc w:val="both"/>
        <w:rPr>
          <w:rFonts w:ascii="Arial" w:eastAsia="Calibri" w:hAnsi="Arial" w:cs="Arial"/>
          <w:color w:val="000000"/>
          <w:sz w:val="24"/>
          <w:szCs w:val="24"/>
        </w:rPr>
      </w:pPr>
      <w:r w:rsidRPr="009C27D2">
        <w:rPr>
          <w:rFonts w:ascii="Arial" w:hAnsi="Arial" w:cs="Arial"/>
          <w:sz w:val="24"/>
          <w:szCs w:val="24"/>
        </w:rPr>
        <w:t xml:space="preserve">Dr. Carlos Moya </w:t>
      </w:r>
      <w:proofErr w:type="spellStart"/>
      <w:r w:rsidRPr="009C27D2">
        <w:rPr>
          <w:rFonts w:ascii="Arial" w:hAnsi="Arial" w:cs="Arial"/>
          <w:sz w:val="24"/>
          <w:szCs w:val="24"/>
        </w:rPr>
        <w:t>Toneut</w:t>
      </w:r>
      <w:proofErr w:type="spellEnd"/>
      <w:r w:rsidRPr="009C27D2">
        <w:rPr>
          <w:rFonts w:ascii="Arial" w:hAnsi="Arial" w:cs="Arial"/>
          <w:sz w:val="24"/>
          <w:szCs w:val="24"/>
        </w:rPr>
        <w:t xml:space="preserve">. </w:t>
      </w:r>
      <w:r w:rsidR="00F62909" w:rsidRPr="009C27D2">
        <w:rPr>
          <w:rFonts w:ascii="Arial" w:eastAsia="Calibri" w:hAnsi="Arial" w:cs="Arial"/>
          <w:color w:val="000000"/>
          <w:sz w:val="24"/>
          <w:szCs w:val="24"/>
        </w:rPr>
        <w:t>Realizó análisis de los resultados. Revisión final del trabajo.</w:t>
      </w:r>
    </w:p>
    <w:p w:rsidR="00F62909" w:rsidRPr="009C27D2" w:rsidRDefault="009C27D2" w:rsidP="009C27D2">
      <w:pPr>
        <w:numPr>
          <w:ilvl w:val="0"/>
          <w:numId w:val="1"/>
        </w:numPr>
        <w:autoSpaceDE w:val="0"/>
        <w:autoSpaceDN w:val="0"/>
        <w:adjustRightInd w:val="0"/>
        <w:spacing w:after="0" w:line="240" w:lineRule="auto"/>
        <w:jc w:val="both"/>
        <w:rPr>
          <w:rFonts w:ascii="Arial" w:eastAsia="Calibri" w:hAnsi="Arial" w:cs="Arial"/>
          <w:color w:val="000000"/>
          <w:sz w:val="24"/>
          <w:szCs w:val="24"/>
        </w:rPr>
      </w:pPr>
      <w:r w:rsidRPr="009C27D2">
        <w:rPr>
          <w:rFonts w:ascii="Arial" w:eastAsia="TimesNewRomanPSMT" w:hAnsi="Arial" w:cs="Arial"/>
          <w:sz w:val="24"/>
          <w:szCs w:val="24"/>
        </w:rPr>
        <w:t xml:space="preserve">Dr. C. Lázaro Martín Martínez Estupiñan. </w:t>
      </w:r>
      <w:r w:rsidR="00F62909" w:rsidRPr="009C27D2">
        <w:rPr>
          <w:rFonts w:ascii="Arial" w:eastAsia="Calibri" w:hAnsi="Arial" w:cs="Arial"/>
          <w:sz w:val="24"/>
          <w:szCs w:val="24"/>
        </w:rPr>
        <w:t>Realizó revisión bibliográfica,</w:t>
      </w:r>
      <w:r w:rsidR="00F62909" w:rsidRPr="009C27D2">
        <w:rPr>
          <w:rFonts w:ascii="Arial" w:eastAsia="Calibri" w:hAnsi="Arial" w:cs="Arial"/>
          <w:color w:val="000000"/>
          <w:sz w:val="24"/>
          <w:szCs w:val="24"/>
        </w:rPr>
        <w:t xml:space="preserve"> el análisis de los resultados y redactó la primera versión del manuscrito. </w:t>
      </w:r>
    </w:p>
    <w:p w:rsidR="00F62909" w:rsidRPr="00F62909" w:rsidRDefault="00F62909" w:rsidP="00393640">
      <w:pPr>
        <w:tabs>
          <w:tab w:val="left" w:pos="0"/>
        </w:tabs>
        <w:autoSpaceDE w:val="0"/>
        <w:autoSpaceDN w:val="0"/>
        <w:adjustRightInd w:val="0"/>
        <w:spacing w:after="0" w:line="240" w:lineRule="auto"/>
        <w:jc w:val="both"/>
        <w:rPr>
          <w:rFonts w:ascii="Arial" w:hAnsi="Arial" w:cs="Arial"/>
          <w:b/>
          <w:sz w:val="24"/>
          <w:szCs w:val="24"/>
        </w:rPr>
      </w:pPr>
    </w:p>
    <w:sectPr w:rsidR="00F62909" w:rsidRPr="00F62909" w:rsidSect="00FF5F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Gudea">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KCWHPW+Arial-Black">
    <w:altName w:val="KCWHPW+Arial-Black"/>
    <w:panose1 w:val="00000000000000000000"/>
    <w:charset w:val="00"/>
    <w:family w:val="swiss"/>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DejaVu Sans">
    <w:charset w:val="00"/>
    <w:family w:val="swiss"/>
    <w:pitch w:val="variable"/>
    <w:sig w:usb0="E7002EFF" w:usb1="D200FDFF" w:usb2="0A042029" w:usb3="00000000" w:csb0="800001FF" w:csb1="00000000"/>
  </w:font>
  <w:font w:name="Calibri-Bold">
    <w:panose1 w:val="00000000000000000000"/>
    <w:charset w:val="00"/>
    <w:family w:val="swiss"/>
    <w:notTrueType/>
    <w:pitch w:val="default"/>
    <w:sig w:usb0="00000003" w:usb1="00000000" w:usb2="00000000" w:usb3="00000000" w:csb0="00000001"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E8B"/>
    <w:multiLevelType w:val="hybridMultilevel"/>
    <w:tmpl w:val="DC36B9DA"/>
    <w:lvl w:ilvl="0" w:tplc="9828AC4E">
      <w:start w:val="1"/>
      <w:numFmt w:val="bullet"/>
      <w:lvlText w:val=""/>
      <w:lvlJc w:val="left"/>
      <w:pPr>
        <w:tabs>
          <w:tab w:val="num" w:pos="720"/>
        </w:tabs>
        <w:ind w:left="720" w:hanging="360"/>
      </w:pPr>
      <w:rPr>
        <w:rFonts w:ascii="Wingdings 2" w:hAnsi="Wingdings 2" w:hint="default"/>
      </w:rPr>
    </w:lvl>
    <w:lvl w:ilvl="1" w:tplc="BD723418" w:tentative="1">
      <w:start w:val="1"/>
      <w:numFmt w:val="bullet"/>
      <w:lvlText w:val=""/>
      <w:lvlJc w:val="left"/>
      <w:pPr>
        <w:tabs>
          <w:tab w:val="num" w:pos="1440"/>
        </w:tabs>
        <w:ind w:left="1440" w:hanging="360"/>
      </w:pPr>
      <w:rPr>
        <w:rFonts w:ascii="Wingdings 2" w:hAnsi="Wingdings 2" w:hint="default"/>
      </w:rPr>
    </w:lvl>
    <w:lvl w:ilvl="2" w:tplc="CAD833C0" w:tentative="1">
      <w:start w:val="1"/>
      <w:numFmt w:val="bullet"/>
      <w:lvlText w:val=""/>
      <w:lvlJc w:val="left"/>
      <w:pPr>
        <w:tabs>
          <w:tab w:val="num" w:pos="2160"/>
        </w:tabs>
        <w:ind w:left="2160" w:hanging="360"/>
      </w:pPr>
      <w:rPr>
        <w:rFonts w:ascii="Wingdings 2" w:hAnsi="Wingdings 2" w:hint="default"/>
      </w:rPr>
    </w:lvl>
    <w:lvl w:ilvl="3" w:tplc="C04A86AE" w:tentative="1">
      <w:start w:val="1"/>
      <w:numFmt w:val="bullet"/>
      <w:lvlText w:val=""/>
      <w:lvlJc w:val="left"/>
      <w:pPr>
        <w:tabs>
          <w:tab w:val="num" w:pos="2880"/>
        </w:tabs>
        <w:ind w:left="2880" w:hanging="360"/>
      </w:pPr>
      <w:rPr>
        <w:rFonts w:ascii="Wingdings 2" w:hAnsi="Wingdings 2" w:hint="default"/>
      </w:rPr>
    </w:lvl>
    <w:lvl w:ilvl="4" w:tplc="62909DA6" w:tentative="1">
      <w:start w:val="1"/>
      <w:numFmt w:val="bullet"/>
      <w:lvlText w:val=""/>
      <w:lvlJc w:val="left"/>
      <w:pPr>
        <w:tabs>
          <w:tab w:val="num" w:pos="3600"/>
        </w:tabs>
        <w:ind w:left="3600" w:hanging="360"/>
      </w:pPr>
      <w:rPr>
        <w:rFonts w:ascii="Wingdings 2" w:hAnsi="Wingdings 2" w:hint="default"/>
      </w:rPr>
    </w:lvl>
    <w:lvl w:ilvl="5" w:tplc="87DC7248" w:tentative="1">
      <w:start w:val="1"/>
      <w:numFmt w:val="bullet"/>
      <w:lvlText w:val=""/>
      <w:lvlJc w:val="left"/>
      <w:pPr>
        <w:tabs>
          <w:tab w:val="num" w:pos="4320"/>
        </w:tabs>
        <w:ind w:left="4320" w:hanging="360"/>
      </w:pPr>
      <w:rPr>
        <w:rFonts w:ascii="Wingdings 2" w:hAnsi="Wingdings 2" w:hint="default"/>
      </w:rPr>
    </w:lvl>
    <w:lvl w:ilvl="6" w:tplc="B84E0470" w:tentative="1">
      <w:start w:val="1"/>
      <w:numFmt w:val="bullet"/>
      <w:lvlText w:val=""/>
      <w:lvlJc w:val="left"/>
      <w:pPr>
        <w:tabs>
          <w:tab w:val="num" w:pos="5040"/>
        </w:tabs>
        <w:ind w:left="5040" w:hanging="360"/>
      </w:pPr>
      <w:rPr>
        <w:rFonts w:ascii="Wingdings 2" w:hAnsi="Wingdings 2" w:hint="default"/>
      </w:rPr>
    </w:lvl>
    <w:lvl w:ilvl="7" w:tplc="8D403DEE" w:tentative="1">
      <w:start w:val="1"/>
      <w:numFmt w:val="bullet"/>
      <w:lvlText w:val=""/>
      <w:lvlJc w:val="left"/>
      <w:pPr>
        <w:tabs>
          <w:tab w:val="num" w:pos="5760"/>
        </w:tabs>
        <w:ind w:left="5760" w:hanging="360"/>
      </w:pPr>
      <w:rPr>
        <w:rFonts w:ascii="Wingdings 2" w:hAnsi="Wingdings 2" w:hint="default"/>
      </w:rPr>
    </w:lvl>
    <w:lvl w:ilvl="8" w:tplc="630A1316"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46431F4"/>
    <w:multiLevelType w:val="hybridMultilevel"/>
    <w:tmpl w:val="41C6BDBE"/>
    <w:lvl w:ilvl="0" w:tplc="457860AC">
      <w:start w:val="19"/>
      <w:numFmt w:val="decimal"/>
      <w:lvlText w:val="%1."/>
      <w:lvlJc w:val="left"/>
      <w:pPr>
        <w:ind w:left="720" w:hanging="360"/>
      </w:pPr>
      <w:rPr>
        <w:rFonts w:eastAsia="Times New Roman"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013D8A"/>
    <w:multiLevelType w:val="hybridMultilevel"/>
    <w:tmpl w:val="2E42ED0C"/>
    <w:lvl w:ilvl="0" w:tplc="A1829FFE">
      <w:start w:val="1"/>
      <w:numFmt w:val="bullet"/>
      <w:lvlText w:val=""/>
      <w:lvlJc w:val="left"/>
      <w:pPr>
        <w:tabs>
          <w:tab w:val="num" w:pos="720"/>
        </w:tabs>
        <w:ind w:left="720" w:hanging="360"/>
      </w:pPr>
      <w:rPr>
        <w:rFonts w:ascii="Wingdings 2" w:hAnsi="Wingdings 2" w:hint="default"/>
      </w:rPr>
    </w:lvl>
    <w:lvl w:ilvl="1" w:tplc="76F6490E" w:tentative="1">
      <w:start w:val="1"/>
      <w:numFmt w:val="bullet"/>
      <w:lvlText w:val=""/>
      <w:lvlJc w:val="left"/>
      <w:pPr>
        <w:tabs>
          <w:tab w:val="num" w:pos="1440"/>
        </w:tabs>
        <w:ind w:left="1440" w:hanging="360"/>
      </w:pPr>
      <w:rPr>
        <w:rFonts w:ascii="Wingdings 2" w:hAnsi="Wingdings 2" w:hint="default"/>
      </w:rPr>
    </w:lvl>
    <w:lvl w:ilvl="2" w:tplc="32A42210" w:tentative="1">
      <w:start w:val="1"/>
      <w:numFmt w:val="bullet"/>
      <w:lvlText w:val=""/>
      <w:lvlJc w:val="left"/>
      <w:pPr>
        <w:tabs>
          <w:tab w:val="num" w:pos="2160"/>
        </w:tabs>
        <w:ind w:left="2160" w:hanging="360"/>
      </w:pPr>
      <w:rPr>
        <w:rFonts w:ascii="Wingdings 2" w:hAnsi="Wingdings 2" w:hint="default"/>
      </w:rPr>
    </w:lvl>
    <w:lvl w:ilvl="3" w:tplc="02467540" w:tentative="1">
      <w:start w:val="1"/>
      <w:numFmt w:val="bullet"/>
      <w:lvlText w:val=""/>
      <w:lvlJc w:val="left"/>
      <w:pPr>
        <w:tabs>
          <w:tab w:val="num" w:pos="2880"/>
        </w:tabs>
        <w:ind w:left="2880" w:hanging="360"/>
      </w:pPr>
      <w:rPr>
        <w:rFonts w:ascii="Wingdings 2" w:hAnsi="Wingdings 2" w:hint="default"/>
      </w:rPr>
    </w:lvl>
    <w:lvl w:ilvl="4" w:tplc="77BE4238" w:tentative="1">
      <w:start w:val="1"/>
      <w:numFmt w:val="bullet"/>
      <w:lvlText w:val=""/>
      <w:lvlJc w:val="left"/>
      <w:pPr>
        <w:tabs>
          <w:tab w:val="num" w:pos="3600"/>
        </w:tabs>
        <w:ind w:left="3600" w:hanging="360"/>
      </w:pPr>
      <w:rPr>
        <w:rFonts w:ascii="Wingdings 2" w:hAnsi="Wingdings 2" w:hint="default"/>
      </w:rPr>
    </w:lvl>
    <w:lvl w:ilvl="5" w:tplc="CC44EEE2" w:tentative="1">
      <w:start w:val="1"/>
      <w:numFmt w:val="bullet"/>
      <w:lvlText w:val=""/>
      <w:lvlJc w:val="left"/>
      <w:pPr>
        <w:tabs>
          <w:tab w:val="num" w:pos="4320"/>
        </w:tabs>
        <w:ind w:left="4320" w:hanging="360"/>
      </w:pPr>
      <w:rPr>
        <w:rFonts w:ascii="Wingdings 2" w:hAnsi="Wingdings 2" w:hint="default"/>
      </w:rPr>
    </w:lvl>
    <w:lvl w:ilvl="6" w:tplc="F90C037A" w:tentative="1">
      <w:start w:val="1"/>
      <w:numFmt w:val="bullet"/>
      <w:lvlText w:val=""/>
      <w:lvlJc w:val="left"/>
      <w:pPr>
        <w:tabs>
          <w:tab w:val="num" w:pos="5040"/>
        </w:tabs>
        <w:ind w:left="5040" w:hanging="360"/>
      </w:pPr>
      <w:rPr>
        <w:rFonts w:ascii="Wingdings 2" w:hAnsi="Wingdings 2" w:hint="default"/>
      </w:rPr>
    </w:lvl>
    <w:lvl w:ilvl="7" w:tplc="ABCEAC7E" w:tentative="1">
      <w:start w:val="1"/>
      <w:numFmt w:val="bullet"/>
      <w:lvlText w:val=""/>
      <w:lvlJc w:val="left"/>
      <w:pPr>
        <w:tabs>
          <w:tab w:val="num" w:pos="5760"/>
        </w:tabs>
        <w:ind w:left="5760" w:hanging="360"/>
      </w:pPr>
      <w:rPr>
        <w:rFonts w:ascii="Wingdings 2" w:hAnsi="Wingdings 2" w:hint="default"/>
      </w:rPr>
    </w:lvl>
    <w:lvl w:ilvl="8" w:tplc="EDF4638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D4C2D09"/>
    <w:multiLevelType w:val="multilevel"/>
    <w:tmpl w:val="B9A8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02E76"/>
    <w:multiLevelType w:val="hybridMultilevel"/>
    <w:tmpl w:val="55507276"/>
    <w:lvl w:ilvl="0" w:tplc="88A48262">
      <w:start w:val="1"/>
      <w:numFmt w:val="bullet"/>
      <w:lvlText w:val=""/>
      <w:lvlJc w:val="left"/>
      <w:pPr>
        <w:tabs>
          <w:tab w:val="num" w:pos="720"/>
        </w:tabs>
        <w:ind w:left="720" w:hanging="360"/>
      </w:pPr>
      <w:rPr>
        <w:rFonts w:ascii="Wingdings 2" w:hAnsi="Wingdings 2" w:hint="default"/>
      </w:rPr>
    </w:lvl>
    <w:lvl w:ilvl="1" w:tplc="4FA4DCC8" w:tentative="1">
      <w:start w:val="1"/>
      <w:numFmt w:val="bullet"/>
      <w:lvlText w:val=""/>
      <w:lvlJc w:val="left"/>
      <w:pPr>
        <w:tabs>
          <w:tab w:val="num" w:pos="1440"/>
        </w:tabs>
        <w:ind w:left="1440" w:hanging="360"/>
      </w:pPr>
      <w:rPr>
        <w:rFonts w:ascii="Wingdings 2" w:hAnsi="Wingdings 2" w:hint="default"/>
      </w:rPr>
    </w:lvl>
    <w:lvl w:ilvl="2" w:tplc="96EEC636" w:tentative="1">
      <w:start w:val="1"/>
      <w:numFmt w:val="bullet"/>
      <w:lvlText w:val=""/>
      <w:lvlJc w:val="left"/>
      <w:pPr>
        <w:tabs>
          <w:tab w:val="num" w:pos="2160"/>
        </w:tabs>
        <w:ind w:left="2160" w:hanging="360"/>
      </w:pPr>
      <w:rPr>
        <w:rFonts w:ascii="Wingdings 2" w:hAnsi="Wingdings 2" w:hint="default"/>
      </w:rPr>
    </w:lvl>
    <w:lvl w:ilvl="3" w:tplc="839EB164" w:tentative="1">
      <w:start w:val="1"/>
      <w:numFmt w:val="bullet"/>
      <w:lvlText w:val=""/>
      <w:lvlJc w:val="left"/>
      <w:pPr>
        <w:tabs>
          <w:tab w:val="num" w:pos="2880"/>
        </w:tabs>
        <w:ind w:left="2880" w:hanging="360"/>
      </w:pPr>
      <w:rPr>
        <w:rFonts w:ascii="Wingdings 2" w:hAnsi="Wingdings 2" w:hint="default"/>
      </w:rPr>
    </w:lvl>
    <w:lvl w:ilvl="4" w:tplc="D90AD7BE" w:tentative="1">
      <w:start w:val="1"/>
      <w:numFmt w:val="bullet"/>
      <w:lvlText w:val=""/>
      <w:lvlJc w:val="left"/>
      <w:pPr>
        <w:tabs>
          <w:tab w:val="num" w:pos="3600"/>
        </w:tabs>
        <w:ind w:left="3600" w:hanging="360"/>
      </w:pPr>
      <w:rPr>
        <w:rFonts w:ascii="Wingdings 2" w:hAnsi="Wingdings 2" w:hint="default"/>
      </w:rPr>
    </w:lvl>
    <w:lvl w:ilvl="5" w:tplc="440AA21A" w:tentative="1">
      <w:start w:val="1"/>
      <w:numFmt w:val="bullet"/>
      <w:lvlText w:val=""/>
      <w:lvlJc w:val="left"/>
      <w:pPr>
        <w:tabs>
          <w:tab w:val="num" w:pos="4320"/>
        </w:tabs>
        <w:ind w:left="4320" w:hanging="360"/>
      </w:pPr>
      <w:rPr>
        <w:rFonts w:ascii="Wingdings 2" w:hAnsi="Wingdings 2" w:hint="default"/>
      </w:rPr>
    </w:lvl>
    <w:lvl w:ilvl="6" w:tplc="2A58C45E" w:tentative="1">
      <w:start w:val="1"/>
      <w:numFmt w:val="bullet"/>
      <w:lvlText w:val=""/>
      <w:lvlJc w:val="left"/>
      <w:pPr>
        <w:tabs>
          <w:tab w:val="num" w:pos="5040"/>
        </w:tabs>
        <w:ind w:left="5040" w:hanging="360"/>
      </w:pPr>
      <w:rPr>
        <w:rFonts w:ascii="Wingdings 2" w:hAnsi="Wingdings 2" w:hint="default"/>
      </w:rPr>
    </w:lvl>
    <w:lvl w:ilvl="7" w:tplc="E5E2B9EC" w:tentative="1">
      <w:start w:val="1"/>
      <w:numFmt w:val="bullet"/>
      <w:lvlText w:val=""/>
      <w:lvlJc w:val="left"/>
      <w:pPr>
        <w:tabs>
          <w:tab w:val="num" w:pos="5760"/>
        </w:tabs>
        <w:ind w:left="5760" w:hanging="360"/>
      </w:pPr>
      <w:rPr>
        <w:rFonts w:ascii="Wingdings 2" w:hAnsi="Wingdings 2" w:hint="default"/>
      </w:rPr>
    </w:lvl>
    <w:lvl w:ilvl="8" w:tplc="0D0CCB7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7A6420E"/>
    <w:multiLevelType w:val="hybridMultilevel"/>
    <w:tmpl w:val="A0427780"/>
    <w:lvl w:ilvl="0" w:tplc="EBEA2276">
      <w:start w:val="1"/>
      <w:numFmt w:val="bullet"/>
      <w:lvlText w:val=""/>
      <w:lvlJc w:val="left"/>
      <w:pPr>
        <w:tabs>
          <w:tab w:val="num" w:pos="720"/>
        </w:tabs>
        <w:ind w:left="720" w:hanging="360"/>
      </w:pPr>
      <w:rPr>
        <w:rFonts w:ascii="Wingdings 2" w:hAnsi="Wingdings 2" w:hint="default"/>
      </w:rPr>
    </w:lvl>
    <w:lvl w:ilvl="1" w:tplc="5F0EF688" w:tentative="1">
      <w:start w:val="1"/>
      <w:numFmt w:val="bullet"/>
      <w:lvlText w:val=""/>
      <w:lvlJc w:val="left"/>
      <w:pPr>
        <w:tabs>
          <w:tab w:val="num" w:pos="1440"/>
        </w:tabs>
        <w:ind w:left="1440" w:hanging="360"/>
      </w:pPr>
      <w:rPr>
        <w:rFonts w:ascii="Wingdings 2" w:hAnsi="Wingdings 2" w:hint="default"/>
      </w:rPr>
    </w:lvl>
    <w:lvl w:ilvl="2" w:tplc="85EA0436" w:tentative="1">
      <w:start w:val="1"/>
      <w:numFmt w:val="bullet"/>
      <w:lvlText w:val=""/>
      <w:lvlJc w:val="left"/>
      <w:pPr>
        <w:tabs>
          <w:tab w:val="num" w:pos="2160"/>
        </w:tabs>
        <w:ind w:left="2160" w:hanging="360"/>
      </w:pPr>
      <w:rPr>
        <w:rFonts w:ascii="Wingdings 2" w:hAnsi="Wingdings 2" w:hint="default"/>
      </w:rPr>
    </w:lvl>
    <w:lvl w:ilvl="3" w:tplc="DF2AEC2A" w:tentative="1">
      <w:start w:val="1"/>
      <w:numFmt w:val="bullet"/>
      <w:lvlText w:val=""/>
      <w:lvlJc w:val="left"/>
      <w:pPr>
        <w:tabs>
          <w:tab w:val="num" w:pos="2880"/>
        </w:tabs>
        <w:ind w:left="2880" w:hanging="360"/>
      </w:pPr>
      <w:rPr>
        <w:rFonts w:ascii="Wingdings 2" w:hAnsi="Wingdings 2" w:hint="default"/>
      </w:rPr>
    </w:lvl>
    <w:lvl w:ilvl="4" w:tplc="BA1EAE4A" w:tentative="1">
      <w:start w:val="1"/>
      <w:numFmt w:val="bullet"/>
      <w:lvlText w:val=""/>
      <w:lvlJc w:val="left"/>
      <w:pPr>
        <w:tabs>
          <w:tab w:val="num" w:pos="3600"/>
        </w:tabs>
        <w:ind w:left="3600" w:hanging="360"/>
      </w:pPr>
      <w:rPr>
        <w:rFonts w:ascii="Wingdings 2" w:hAnsi="Wingdings 2" w:hint="default"/>
      </w:rPr>
    </w:lvl>
    <w:lvl w:ilvl="5" w:tplc="C5C0EAF6" w:tentative="1">
      <w:start w:val="1"/>
      <w:numFmt w:val="bullet"/>
      <w:lvlText w:val=""/>
      <w:lvlJc w:val="left"/>
      <w:pPr>
        <w:tabs>
          <w:tab w:val="num" w:pos="4320"/>
        </w:tabs>
        <w:ind w:left="4320" w:hanging="360"/>
      </w:pPr>
      <w:rPr>
        <w:rFonts w:ascii="Wingdings 2" w:hAnsi="Wingdings 2" w:hint="default"/>
      </w:rPr>
    </w:lvl>
    <w:lvl w:ilvl="6" w:tplc="767E5CB8" w:tentative="1">
      <w:start w:val="1"/>
      <w:numFmt w:val="bullet"/>
      <w:lvlText w:val=""/>
      <w:lvlJc w:val="left"/>
      <w:pPr>
        <w:tabs>
          <w:tab w:val="num" w:pos="5040"/>
        </w:tabs>
        <w:ind w:left="5040" w:hanging="360"/>
      </w:pPr>
      <w:rPr>
        <w:rFonts w:ascii="Wingdings 2" w:hAnsi="Wingdings 2" w:hint="default"/>
      </w:rPr>
    </w:lvl>
    <w:lvl w:ilvl="7" w:tplc="849CC98E" w:tentative="1">
      <w:start w:val="1"/>
      <w:numFmt w:val="bullet"/>
      <w:lvlText w:val=""/>
      <w:lvlJc w:val="left"/>
      <w:pPr>
        <w:tabs>
          <w:tab w:val="num" w:pos="5760"/>
        </w:tabs>
        <w:ind w:left="5760" w:hanging="360"/>
      </w:pPr>
      <w:rPr>
        <w:rFonts w:ascii="Wingdings 2" w:hAnsi="Wingdings 2" w:hint="default"/>
      </w:rPr>
    </w:lvl>
    <w:lvl w:ilvl="8" w:tplc="C3FE5A64"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5B284C4F"/>
    <w:multiLevelType w:val="multilevel"/>
    <w:tmpl w:val="4E44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2E3ED0"/>
    <w:multiLevelType w:val="hybridMultilevel"/>
    <w:tmpl w:val="FD00B044"/>
    <w:lvl w:ilvl="0" w:tplc="CCA44510">
      <w:start w:val="1"/>
      <w:numFmt w:val="bullet"/>
      <w:lvlText w:val=""/>
      <w:lvlJc w:val="left"/>
      <w:pPr>
        <w:tabs>
          <w:tab w:val="num" w:pos="720"/>
        </w:tabs>
        <w:ind w:left="720" w:hanging="360"/>
      </w:pPr>
      <w:rPr>
        <w:rFonts w:ascii="Wingdings 2" w:hAnsi="Wingdings 2" w:hint="default"/>
      </w:rPr>
    </w:lvl>
    <w:lvl w:ilvl="1" w:tplc="E8BAE144" w:tentative="1">
      <w:start w:val="1"/>
      <w:numFmt w:val="bullet"/>
      <w:lvlText w:val=""/>
      <w:lvlJc w:val="left"/>
      <w:pPr>
        <w:tabs>
          <w:tab w:val="num" w:pos="1440"/>
        </w:tabs>
        <w:ind w:left="1440" w:hanging="360"/>
      </w:pPr>
      <w:rPr>
        <w:rFonts w:ascii="Wingdings 2" w:hAnsi="Wingdings 2" w:hint="default"/>
      </w:rPr>
    </w:lvl>
    <w:lvl w:ilvl="2" w:tplc="A4DE5548" w:tentative="1">
      <w:start w:val="1"/>
      <w:numFmt w:val="bullet"/>
      <w:lvlText w:val=""/>
      <w:lvlJc w:val="left"/>
      <w:pPr>
        <w:tabs>
          <w:tab w:val="num" w:pos="2160"/>
        </w:tabs>
        <w:ind w:left="2160" w:hanging="360"/>
      </w:pPr>
      <w:rPr>
        <w:rFonts w:ascii="Wingdings 2" w:hAnsi="Wingdings 2" w:hint="default"/>
      </w:rPr>
    </w:lvl>
    <w:lvl w:ilvl="3" w:tplc="0E0C5754" w:tentative="1">
      <w:start w:val="1"/>
      <w:numFmt w:val="bullet"/>
      <w:lvlText w:val=""/>
      <w:lvlJc w:val="left"/>
      <w:pPr>
        <w:tabs>
          <w:tab w:val="num" w:pos="2880"/>
        </w:tabs>
        <w:ind w:left="2880" w:hanging="360"/>
      </w:pPr>
      <w:rPr>
        <w:rFonts w:ascii="Wingdings 2" w:hAnsi="Wingdings 2" w:hint="default"/>
      </w:rPr>
    </w:lvl>
    <w:lvl w:ilvl="4" w:tplc="C316DD1A" w:tentative="1">
      <w:start w:val="1"/>
      <w:numFmt w:val="bullet"/>
      <w:lvlText w:val=""/>
      <w:lvlJc w:val="left"/>
      <w:pPr>
        <w:tabs>
          <w:tab w:val="num" w:pos="3600"/>
        </w:tabs>
        <w:ind w:left="3600" w:hanging="360"/>
      </w:pPr>
      <w:rPr>
        <w:rFonts w:ascii="Wingdings 2" w:hAnsi="Wingdings 2" w:hint="default"/>
      </w:rPr>
    </w:lvl>
    <w:lvl w:ilvl="5" w:tplc="DC9ABDC6" w:tentative="1">
      <w:start w:val="1"/>
      <w:numFmt w:val="bullet"/>
      <w:lvlText w:val=""/>
      <w:lvlJc w:val="left"/>
      <w:pPr>
        <w:tabs>
          <w:tab w:val="num" w:pos="4320"/>
        </w:tabs>
        <w:ind w:left="4320" w:hanging="360"/>
      </w:pPr>
      <w:rPr>
        <w:rFonts w:ascii="Wingdings 2" w:hAnsi="Wingdings 2" w:hint="default"/>
      </w:rPr>
    </w:lvl>
    <w:lvl w:ilvl="6" w:tplc="C9901B58" w:tentative="1">
      <w:start w:val="1"/>
      <w:numFmt w:val="bullet"/>
      <w:lvlText w:val=""/>
      <w:lvlJc w:val="left"/>
      <w:pPr>
        <w:tabs>
          <w:tab w:val="num" w:pos="5040"/>
        </w:tabs>
        <w:ind w:left="5040" w:hanging="360"/>
      </w:pPr>
      <w:rPr>
        <w:rFonts w:ascii="Wingdings 2" w:hAnsi="Wingdings 2" w:hint="default"/>
      </w:rPr>
    </w:lvl>
    <w:lvl w:ilvl="7" w:tplc="84B6E31E" w:tentative="1">
      <w:start w:val="1"/>
      <w:numFmt w:val="bullet"/>
      <w:lvlText w:val=""/>
      <w:lvlJc w:val="left"/>
      <w:pPr>
        <w:tabs>
          <w:tab w:val="num" w:pos="5760"/>
        </w:tabs>
        <w:ind w:left="5760" w:hanging="360"/>
      </w:pPr>
      <w:rPr>
        <w:rFonts w:ascii="Wingdings 2" w:hAnsi="Wingdings 2" w:hint="default"/>
      </w:rPr>
    </w:lvl>
    <w:lvl w:ilvl="8" w:tplc="77520DC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63F87774"/>
    <w:multiLevelType w:val="hybridMultilevel"/>
    <w:tmpl w:val="CDBE72FA"/>
    <w:lvl w:ilvl="0" w:tplc="6FE88E96">
      <w:start w:val="1"/>
      <w:numFmt w:val="bullet"/>
      <w:lvlText w:val=""/>
      <w:lvlJc w:val="left"/>
      <w:pPr>
        <w:tabs>
          <w:tab w:val="num" w:pos="720"/>
        </w:tabs>
        <w:ind w:left="720" w:hanging="360"/>
      </w:pPr>
      <w:rPr>
        <w:rFonts w:ascii="Wingdings 2" w:hAnsi="Wingdings 2" w:hint="default"/>
      </w:rPr>
    </w:lvl>
    <w:lvl w:ilvl="1" w:tplc="7B18CC70" w:tentative="1">
      <w:start w:val="1"/>
      <w:numFmt w:val="bullet"/>
      <w:lvlText w:val=""/>
      <w:lvlJc w:val="left"/>
      <w:pPr>
        <w:tabs>
          <w:tab w:val="num" w:pos="1440"/>
        </w:tabs>
        <w:ind w:left="1440" w:hanging="360"/>
      </w:pPr>
      <w:rPr>
        <w:rFonts w:ascii="Wingdings 2" w:hAnsi="Wingdings 2" w:hint="default"/>
      </w:rPr>
    </w:lvl>
    <w:lvl w:ilvl="2" w:tplc="9038264E" w:tentative="1">
      <w:start w:val="1"/>
      <w:numFmt w:val="bullet"/>
      <w:lvlText w:val=""/>
      <w:lvlJc w:val="left"/>
      <w:pPr>
        <w:tabs>
          <w:tab w:val="num" w:pos="2160"/>
        </w:tabs>
        <w:ind w:left="2160" w:hanging="360"/>
      </w:pPr>
      <w:rPr>
        <w:rFonts w:ascii="Wingdings 2" w:hAnsi="Wingdings 2" w:hint="default"/>
      </w:rPr>
    </w:lvl>
    <w:lvl w:ilvl="3" w:tplc="FDBE15C2" w:tentative="1">
      <w:start w:val="1"/>
      <w:numFmt w:val="bullet"/>
      <w:lvlText w:val=""/>
      <w:lvlJc w:val="left"/>
      <w:pPr>
        <w:tabs>
          <w:tab w:val="num" w:pos="2880"/>
        </w:tabs>
        <w:ind w:left="2880" w:hanging="360"/>
      </w:pPr>
      <w:rPr>
        <w:rFonts w:ascii="Wingdings 2" w:hAnsi="Wingdings 2" w:hint="default"/>
      </w:rPr>
    </w:lvl>
    <w:lvl w:ilvl="4" w:tplc="1B4223C2" w:tentative="1">
      <w:start w:val="1"/>
      <w:numFmt w:val="bullet"/>
      <w:lvlText w:val=""/>
      <w:lvlJc w:val="left"/>
      <w:pPr>
        <w:tabs>
          <w:tab w:val="num" w:pos="3600"/>
        </w:tabs>
        <w:ind w:left="3600" w:hanging="360"/>
      </w:pPr>
      <w:rPr>
        <w:rFonts w:ascii="Wingdings 2" w:hAnsi="Wingdings 2" w:hint="default"/>
      </w:rPr>
    </w:lvl>
    <w:lvl w:ilvl="5" w:tplc="0E0C3BDE" w:tentative="1">
      <w:start w:val="1"/>
      <w:numFmt w:val="bullet"/>
      <w:lvlText w:val=""/>
      <w:lvlJc w:val="left"/>
      <w:pPr>
        <w:tabs>
          <w:tab w:val="num" w:pos="4320"/>
        </w:tabs>
        <w:ind w:left="4320" w:hanging="360"/>
      </w:pPr>
      <w:rPr>
        <w:rFonts w:ascii="Wingdings 2" w:hAnsi="Wingdings 2" w:hint="default"/>
      </w:rPr>
    </w:lvl>
    <w:lvl w:ilvl="6" w:tplc="11E01134" w:tentative="1">
      <w:start w:val="1"/>
      <w:numFmt w:val="bullet"/>
      <w:lvlText w:val=""/>
      <w:lvlJc w:val="left"/>
      <w:pPr>
        <w:tabs>
          <w:tab w:val="num" w:pos="5040"/>
        </w:tabs>
        <w:ind w:left="5040" w:hanging="360"/>
      </w:pPr>
      <w:rPr>
        <w:rFonts w:ascii="Wingdings 2" w:hAnsi="Wingdings 2" w:hint="default"/>
      </w:rPr>
    </w:lvl>
    <w:lvl w:ilvl="7" w:tplc="41884C8E" w:tentative="1">
      <w:start w:val="1"/>
      <w:numFmt w:val="bullet"/>
      <w:lvlText w:val=""/>
      <w:lvlJc w:val="left"/>
      <w:pPr>
        <w:tabs>
          <w:tab w:val="num" w:pos="5760"/>
        </w:tabs>
        <w:ind w:left="5760" w:hanging="360"/>
      </w:pPr>
      <w:rPr>
        <w:rFonts w:ascii="Wingdings 2" w:hAnsi="Wingdings 2" w:hint="default"/>
      </w:rPr>
    </w:lvl>
    <w:lvl w:ilvl="8" w:tplc="6EA87CA2"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65692A7D"/>
    <w:multiLevelType w:val="hybridMultilevel"/>
    <w:tmpl w:val="8DACACB6"/>
    <w:lvl w:ilvl="0" w:tplc="6EBA3B62">
      <w:start w:val="1"/>
      <w:numFmt w:val="decimal"/>
      <w:lvlText w:val="%1."/>
      <w:lvlJc w:val="left"/>
      <w:pPr>
        <w:ind w:left="720" w:hanging="360"/>
      </w:pPr>
      <w:rPr>
        <w:rFonts w:eastAsia="Times New Roman"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8427BA4"/>
    <w:multiLevelType w:val="hybridMultilevel"/>
    <w:tmpl w:val="2FC04382"/>
    <w:lvl w:ilvl="0" w:tplc="24228B06">
      <w:start w:val="1"/>
      <w:numFmt w:val="bullet"/>
      <w:lvlText w:val=""/>
      <w:lvlJc w:val="left"/>
      <w:pPr>
        <w:tabs>
          <w:tab w:val="num" w:pos="720"/>
        </w:tabs>
        <w:ind w:left="720" w:hanging="360"/>
      </w:pPr>
      <w:rPr>
        <w:rFonts w:ascii="Wingdings 2" w:hAnsi="Wingdings 2" w:hint="default"/>
      </w:rPr>
    </w:lvl>
    <w:lvl w:ilvl="1" w:tplc="FBC45220" w:tentative="1">
      <w:start w:val="1"/>
      <w:numFmt w:val="bullet"/>
      <w:lvlText w:val=""/>
      <w:lvlJc w:val="left"/>
      <w:pPr>
        <w:tabs>
          <w:tab w:val="num" w:pos="1440"/>
        </w:tabs>
        <w:ind w:left="1440" w:hanging="360"/>
      </w:pPr>
      <w:rPr>
        <w:rFonts w:ascii="Wingdings 2" w:hAnsi="Wingdings 2" w:hint="default"/>
      </w:rPr>
    </w:lvl>
    <w:lvl w:ilvl="2" w:tplc="F27E4E70" w:tentative="1">
      <w:start w:val="1"/>
      <w:numFmt w:val="bullet"/>
      <w:lvlText w:val=""/>
      <w:lvlJc w:val="left"/>
      <w:pPr>
        <w:tabs>
          <w:tab w:val="num" w:pos="2160"/>
        </w:tabs>
        <w:ind w:left="2160" w:hanging="360"/>
      </w:pPr>
      <w:rPr>
        <w:rFonts w:ascii="Wingdings 2" w:hAnsi="Wingdings 2" w:hint="default"/>
      </w:rPr>
    </w:lvl>
    <w:lvl w:ilvl="3" w:tplc="B4D01806" w:tentative="1">
      <w:start w:val="1"/>
      <w:numFmt w:val="bullet"/>
      <w:lvlText w:val=""/>
      <w:lvlJc w:val="left"/>
      <w:pPr>
        <w:tabs>
          <w:tab w:val="num" w:pos="2880"/>
        </w:tabs>
        <w:ind w:left="2880" w:hanging="360"/>
      </w:pPr>
      <w:rPr>
        <w:rFonts w:ascii="Wingdings 2" w:hAnsi="Wingdings 2" w:hint="default"/>
      </w:rPr>
    </w:lvl>
    <w:lvl w:ilvl="4" w:tplc="24F64C50" w:tentative="1">
      <w:start w:val="1"/>
      <w:numFmt w:val="bullet"/>
      <w:lvlText w:val=""/>
      <w:lvlJc w:val="left"/>
      <w:pPr>
        <w:tabs>
          <w:tab w:val="num" w:pos="3600"/>
        </w:tabs>
        <w:ind w:left="3600" w:hanging="360"/>
      </w:pPr>
      <w:rPr>
        <w:rFonts w:ascii="Wingdings 2" w:hAnsi="Wingdings 2" w:hint="default"/>
      </w:rPr>
    </w:lvl>
    <w:lvl w:ilvl="5" w:tplc="035C3E66" w:tentative="1">
      <w:start w:val="1"/>
      <w:numFmt w:val="bullet"/>
      <w:lvlText w:val=""/>
      <w:lvlJc w:val="left"/>
      <w:pPr>
        <w:tabs>
          <w:tab w:val="num" w:pos="4320"/>
        </w:tabs>
        <w:ind w:left="4320" w:hanging="360"/>
      </w:pPr>
      <w:rPr>
        <w:rFonts w:ascii="Wingdings 2" w:hAnsi="Wingdings 2" w:hint="default"/>
      </w:rPr>
    </w:lvl>
    <w:lvl w:ilvl="6" w:tplc="1F541C94" w:tentative="1">
      <w:start w:val="1"/>
      <w:numFmt w:val="bullet"/>
      <w:lvlText w:val=""/>
      <w:lvlJc w:val="left"/>
      <w:pPr>
        <w:tabs>
          <w:tab w:val="num" w:pos="5040"/>
        </w:tabs>
        <w:ind w:left="5040" w:hanging="360"/>
      </w:pPr>
      <w:rPr>
        <w:rFonts w:ascii="Wingdings 2" w:hAnsi="Wingdings 2" w:hint="default"/>
      </w:rPr>
    </w:lvl>
    <w:lvl w:ilvl="7" w:tplc="E278B19A" w:tentative="1">
      <w:start w:val="1"/>
      <w:numFmt w:val="bullet"/>
      <w:lvlText w:val=""/>
      <w:lvlJc w:val="left"/>
      <w:pPr>
        <w:tabs>
          <w:tab w:val="num" w:pos="5760"/>
        </w:tabs>
        <w:ind w:left="5760" w:hanging="360"/>
      </w:pPr>
      <w:rPr>
        <w:rFonts w:ascii="Wingdings 2" w:hAnsi="Wingdings 2" w:hint="default"/>
      </w:rPr>
    </w:lvl>
    <w:lvl w:ilvl="8" w:tplc="E384FC10"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68D74562"/>
    <w:multiLevelType w:val="hybridMultilevel"/>
    <w:tmpl w:val="EA22E242"/>
    <w:lvl w:ilvl="0" w:tplc="D7F08E4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9A11CF2"/>
    <w:multiLevelType w:val="hybridMultilevel"/>
    <w:tmpl w:val="4850ACB2"/>
    <w:lvl w:ilvl="0" w:tplc="D7F08E4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B781D30"/>
    <w:multiLevelType w:val="hybridMultilevel"/>
    <w:tmpl w:val="F898624A"/>
    <w:lvl w:ilvl="0" w:tplc="42EE2B42">
      <w:start w:val="1"/>
      <w:numFmt w:val="decimal"/>
      <w:lvlText w:val="%1."/>
      <w:lvlJc w:val="left"/>
      <w:pPr>
        <w:ind w:left="720" w:hanging="360"/>
      </w:pPr>
      <w:rPr>
        <w:rFonts w:eastAsia="Times New Roman" w:hint="default"/>
        <w:color w:val="00000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F124D14"/>
    <w:multiLevelType w:val="hybridMultilevel"/>
    <w:tmpl w:val="5CE4FF56"/>
    <w:lvl w:ilvl="0" w:tplc="514681A2">
      <w:start w:val="1"/>
      <w:numFmt w:val="bullet"/>
      <w:lvlText w:val=""/>
      <w:lvlJc w:val="left"/>
      <w:pPr>
        <w:tabs>
          <w:tab w:val="num" w:pos="720"/>
        </w:tabs>
        <w:ind w:left="720" w:hanging="360"/>
      </w:pPr>
      <w:rPr>
        <w:rFonts w:ascii="Wingdings 2" w:hAnsi="Wingdings 2" w:hint="default"/>
      </w:rPr>
    </w:lvl>
    <w:lvl w:ilvl="1" w:tplc="A8F8C372" w:tentative="1">
      <w:start w:val="1"/>
      <w:numFmt w:val="bullet"/>
      <w:lvlText w:val=""/>
      <w:lvlJc w:val="left"/>
      <w:pPr>
        <w:tabs>
          <w:tab w:val="num" w:pos="1440"/>
        </w:tabs>
        <w:ind w:left="1440" w:hanging="360"/>
      </w:pPr>
      <w:rPr>
        <w:rFonts w:ascii="Wingdings 2" w:hAnsi="Wingdings 2" w:hint="default"/>
      </w:rPr>
    </w:lvl>
    <w:lvl w:ilvl="2" w:tplc="7FFC86E4" w:tentative="1">
      <w:start w:val="1"/>
      <w:numFmt w:val="bullet"/>
      <w:lvlText w:val=""/>
      <w:lvlJc w:val="left"/>
      <w:pPr>
        <w:tabs>
          <w:tab w:val="num" w:pos="2160"/>
        </w:tabs>
        <w:ind w:left="2160" w:hanging="360"/>
      </w:pPr>
      <w:rPr>
        <w:rFonts w:ascii="Wingdings 2" w:hAnsi="Wingdings 2" w:hint="default"/>
      </w:rPr>
    </w:lvl>
    <w:lvl w:ilvl="3" w:tplc="3858140E" w:tentative="1">
      <w:start w:val="1"/>
      <w:numFmt w:val="bullet"/>
      <w:lvlText w:val=""/>
      <w:lvlJc w:val="left"/>
      <w:pPr>
        <w:tabs>
          <w:tab w:val="num" w:pos="2880"/>
        </w:tabs>
        <w:ind w:left="2880" w:hanging="360"/>
      </w:pPr>
      <w:rPr>
        <w:rFonts w:ascii="Wingdings 2" w:hAnsi="Wingdings 2" w:hint="default"/>
      </w:rPr>
    </w:lvl>
    <w:lvl w:ilvl="4" w:tplc="E3EA3098" w:tentative="1">
      <w:start w:val="1"/>
      <w:numFmt w:val="bullet"/>
      <w:lvlText w:val=""/>
      <w:lvlJc w:val="left"/>
      <w:pPr>
        <w:tabs>
          <w:tab w:val="num" w:pos="3600"/>
        </w:tabs>
        <w:ind w:left="3600" w:hanging="360"/>
      </w:pPr>
      <w:rPr>
        <w:rFonts w:ascii="Wingdings 2" w:hAnsi="Wingdings 2" w:hint="default"/>
      </w:rPr>
    </w:lvl>
    <w:lvl w:ilvl="5" w:tplc="B66A820E" w:tentative="1">
      <w:start w:val="1"/>
      <w:numFmt w:val="bullet"/>
      <w:lvlText w:val=""/>
      <w:lvlJc w:val="left"/>
      <w:pPr>
        <w:tabs>
          <w:tab w:val="num" w:pos="4320"/>
        </w:tabs>
        <w:ind w:left="4320" w:hanging="360"/>
      </w:pPr>
      <w:rPr>
        <w:rFonts w:ascii="Wingdings 2" w:hAnsi="Wingdings 2" w:hint="default"/>
      </w:rPr>
    </w:lvl>
    <w:lvl w:ilvl="6" w:tplc="C2FCD39A" w:tentative="1">
      <w:start w:val="1"/>
      <w:numFmt w:val="bullet"/>
      <w:lvlText w:val=""/>
      <w:lvlJc w:val="left"/>
      <w:pPr>
        <w:tabs>
          <w:tab w:val="num" w:pos="5040"/>
        </w:tabs>
        <w:ind w:left="5040" w:hanging="360"/>
      </w:pPr>
      <w:rPr>
        <w:rFonts w:ascii="Wingdings 2" w:hAnsi="Wingdings 2" w:hint="default"/>
      </w:rPr>
    </w:lvl>
    <w:lvl w:ilvl="7" w:tplc="6742CA6E" w:tentative="1">
      <w:start w:val="1"/>
      <w:numFmt w:val="bullet"/>
      <w:lvlText w:val=""/>
      <w:lvlJc w:val="left"/>
      <w:pPr>
        <w:tabs>
          <w:tab w:val="num" w:pos="5760"/>
        </w:tabs>
        <w:ind w:left="5760" w:hanging="360"/>
      </w:pPr>
      <w:rPr>
        <w:rFonts w:ascii="Wingdings 2" w:hAnsi="Wingdings 2" w:hint="default"/>
      </w:rPr>
    </w:lvl>
    <w:lvl w:ilvl="8" w:tplc="9BA8141C" w:tentative="1">
      <w:start w:val="1"/>
      <w:numFmt w:val="bullet"/>
      <w:lvlText w:val=""/>
      <w:lvlJc w:val="left"/>
      <w:pPr>
        <w:tabs>
          <w:tab w:val="num" w:pos="6480"/>
        </w:tabs>
        <w:ind w:left="6480" w:hanging="360"/>
      </w:pPr>
      <w:rPr>
        <w:rFonts w:ascii="Wingdings 2" w:hAnsi="Wingdings 2" w:hint="default"/>
      </w:rPr>
    </w:lvl>
  </w:abstractNum>
  <w:num w:numId="1">
    <w:abstractNumId w:val="11"/>
  </w:num>
  <w:num w:numId="2">
    <w:abstractNumId w:val="13"/>
  </w:num>
  <w:num w:numId="3">
    <w:abstractNumId w:val="3"/>
  </w:num>
  <w:num w:numId="4">
    <w:abstractNumId w:val="2"/>
  </w:num>
  <w:num w:numId="5">
    <w:abstractNumId w:val="5"/>
  </w:num>
  <w:num w:numId="6">
    <w:abstractNumId w:val="8"/>
  </w:num>
  <w:num w:numId="7">
    <w:abstractNumId w:val="0"/>
  </w:num>
  <w:num w:numId="8">
    <w:abstractNumId w:val="7"/>
  </w:num>
  <w:num w:numId="9">
    <w:abstractNumId w:val="4"/>
  </w:num>
  <w:num w:numId="10">
    <w:abstractNumId w:val="10"/>
  </w:num>
  <w:num w:numId="11">
    <w:abstractNumId w:val="14"/>
  </w:num>
  <w:num w:numId="12">
    <w:abstractNumId w:val="12"/>
  </w:num>
  <w:num w:numId="13">
    <w:abstractNumId w:val="9"/>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CC169D"/>
    <w:rsid w:val="000811A8"/>
    <w:rsid w:val="001131D1"/>
    <w:rsid w:val="001819E8"/>
    <w:rsid w:val="002D6939"/>
    <w:rsid w:val="00317D90"/>
    <w:rsid w:val="00393640"/>
    <w:rsid w:val="00406E88"/>
    <w:rsid w:val="004329A4"/>
    <w:rsid w:val="00473B85"/>
    <w:rsid w:val="00525B38"/>
    <w:rsid w:val="00557AC1"/>
    <w:rsid w:val="00590E2B"/>
    <w:rsid w:val="005C57E6"/>
    <w:rsid w:val="00632142"/>
    <w:rsid w:val="0066121F"/>
    <w:rsid w:val="00901F32"/>
    <w:rsid w:val="009864A1"/>
    <w:rsid w:val="009C27D2"/>
    <w:rsid w:val="00A5462A"/>
    <w:rsid w:val="00A71C64"/>
    <w:rsid w:val="00A81070"/>
    <w:rsid w:val="00A96D9F"/>
    <w:rsid w:val="00AC6589"/>
    <w:rsid w:val="00B56D20"/>
    <w:rsid w:val="00B66B40"/>
    <w:rsid w:val="00BE7C56"/>
    <w:rsid w:val="00CA71B3"/>
    <w:rsid w:val="00CC169D"/>
    <w:rsid w:val="00CE7F48"/>
    <w:rsid w:val="00D533AF"/>
    <w:rsid w:val="00E6612B"/>
    <w:rsid w:val="00F62909"/>
    <w:rsid w:val="00FF5F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0709"/>
  <w15:docId w15:val="{D059B240-496B-440C-813F-29698299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F23"/>
  </w:style>
  <w:style w:type="paragraph" w:styleId="Ttulo2">
    <w:name w:val="heading 2"/>
    <w:basedOn w:val="Normal"/>
    <w:link w:val="Ttulo2Car"/>
    <w:uiPriority w:val="9"/>
    <w:qFormat/>
    <w:rsid w:val="00901F32"/>
    <w:pPr>
      <w:spacing w:before="100" w:beforeAutospacing="1" w:after="100" w:afterAutospacing="1" w:line="240" w:lineRule="auto"/>
      <w:outlineLvl w:val="1"/>
    </w:pPr>
    <w:rPr>
      <w:rFonts w:ascii="Gudea" w:hAnsi="Gudea" w:cs="Times New Roman"/>
      <w:b/>
      <w:bCs/>
      <w:sz w:val="37"/>
      <w:szCs w:val="37"/>
    </w:rPr>
  </w:style>
  <w:style w:type="paragraph" w:styleId="Ttulo3">
    <w:name w:val="heading 3"/>
    <w:basedOn w:val="Normal"/>
    <w:link w:val="Ttulo3Car"/>
    <w:uiPriority w:val="9"/>
    <w:qFormat/>
    <w:rsid w:val="00901F32"/>
    <w:pPr>
      <w:spacing w:before="100" w:beforeAutospacing="1" w:after="100" w:afterAutospacing="1" w:line="240" w:lineRule="auto"/>
      <w:outlineLvl w:val="2"/>
    </w:pPr>
    <w:rPr>
      <w:rFonts w:ascii="Gudea" w:hAnsi="Gudea" w:cs="Times New Roman"/>
      <w:b/>
      <w:bCs/>
      <w:sz w:val="34"/>
      <w:szCs w:val="3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CC169D"/>
    <w:rPr>
      <w:color w:val="0000FF"/>
      <w:u w:val="single"/>
    </w:rPr>
  </w:style>
  <w:style w:type="paragraph" w:styleId="Prrafodelista">
    <w:name w:val="List Paragraph"/>
    <w:basedOn w:val="Normal"/>
    <w:uiPriority w:val="34"/>
    <w:qFormat/>
    <w:rsid w:val="00CC169D"/>
    <w:pPr>
      <w:ind w:left="720"/>
      <w:contextualSpacing/>
    </w:pPr>
  </w:style>
  <w:style w:type="paragraph" w:styleId="NormalWeb">
    <w:name w:val="Normal (Web)"/>
    <w:basedOn w:val="Normal"/>
    <w:uiPriority w:val="99"/>
    <w:unhideWhenUsed/>
    <w:rsid w:val="00CC169D"/>
    <w:pP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styleId="Textodeglobo">
    <w:name w:val="Balloon Text"/>
    <w:basedOn w:val="Normal"/>
    <w:link w:val="TextodegloboCar"/>
    <w:uiPriority w:val="99"/>
    <w:semiHidden/>
    <w:unhideWhenUsed/>
    <w:rsid w:val="002D69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6939"/>
    <w:rPr>
      <w:rFonts w:ascii="Tahoma" w:hAnsi="Tahoma" w:cs="Tahoma"/>
      <w:sz w:val="16"/>
      <w:szCs w:val="16"/>
    </w:rPr>
  </w:style>
  <w:style w:type="character" w:customStyle="1" w:styleId="Ttulo2Car">
    <w:name w:val="Título 2 Car"/>
    <w:basedOn w:val="Fuentedeprrafopredeter"/>
    <w:link w:val="Ttulo2"/>
    <w:uiPriority w:val="9"/>
    <w:rsid w:val="00901F32"/>
    <w:rPr>
      <w:rFonts w:ascii="Gudea" w:hAnsi="Gudea" w:cs="Times New Roman"/>
      <w:b/>
      <w:bCs/>
      <w:sz w:val="37"/>
      <w:szCs w:val="37"/>
    </w:rPr>
  </w:style>
  <w:style w:type="character" w:customStyle="1" w:styleId="Ttulo3Car">
    <w:name w:val="Título 3 Car"/>
    <w:basedOn w:val="Fuentedeprrafopredeter"/>
    <w:link w:val="Ttulo3"/>
    <w:uiPriority w:val="9"/>
    <w:rsid w:val="00901F32"/>
    <w:rPr>
      <w:rFonts w:ascii="Gudea" w:hAnsi="Gudea" w:cs="Times New Roman"/>
      <w:b/>
      <w:bCs/>
      <w:sz w:val="34"/>
      <w:szCs w:val="34"/>
    </w:rPr>
  </w:style>
  <w:style w:type="character" w:styleId="Textoennegrita">
    <w:name w:val="Strong"/>
    <w:basedOn w:val="Fuentedeprrafopredeter"/>
    <w:uiPriority w:val="22"/>
    <w:qFormat/>
    <w:rsid w:val="00901F32"/>
    <w:rPr>
      <w:b/>
      <w:bCs/>
    </w:rPr>
  </w:style>
  <w:style w:type="paragraph" w:customStyle="1" w:styleId="Default">
    <w:name w:val="Default"/>
    <w:rsid w:val="00CA71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A6"/>
    <w:uiPriority w:val="99"/>
    <w:rsid w:val="00CE7F48"/>
    <w:rPr>
      <w:color w:val="000000"/>
      <w:sz w:val="18"/>
      <w:szCs w:val="18"/>
    </w:rPr>
  </w:style>
  <w:style w:type="character" w:customStyle="1" w:styleId="A7">
    <w:name w:val="A7"/>
    <w:uiPriority w:val="99"/>
    <w:rsid w:val="00CE7F48"/>
    <w:rPr>
      <w:rFonts w:cs="KCWHPW+Arial-Black"/>
      <w:b/>
      <w:bCs/>
      <w:color w:val="000000"/>
      <w:sz w:val="36"/>
      <w:szCs w:val="36"/>
    </w:rPr>
  </w:style>
  <w:style w:type="character" w:customStyle="1" w:styleId="A5">
    <w:name w:val="A5"/>
    <w:uiPriority w:val="99"/>
    <w:rsid w:val="00A81070"/>
    <w:rPr>
      <w:rFonts w:cs="KCWHPW+Arial-Black"/>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7053">
      <w:bodyDiv w:val="1"/>
      <w:marLeft w:val="0"/>
      <w:marRight w:val="0"/>
      <w:marTop w:val="0"/>
      <w:marBottom w:val="0"/>
      <w:divBdr>
        <w:top w:val="none" w:sz="0" w:space="0" w:color="auto"/>
        <w:left w:val="none" w:sz="0" w:space="0" w:color="auto"/>
        <w:bottom w:val="none" w:sz="0" w:space="0" w:color="auto"/>
        <w:right w:val="none" w:sz="0" w:space="0" w:color="auto"/>
      </w:divBdr>
      <w:divsChild>
        <w:div w:id="98065177">
          <w:marLeft w:val="547"/>
          <w:marRight w:val="0"/>
          <w:marTop w:val="72"/>
          <w:marBottom w:val="0"/>
          <w:divBdr>
            <w:top w:val="none" w:sz="0" w:space="0" w:color="auto"/>
            <w:left w:val="none" w:sz="0" w:space="0" w:color="auto"/>
            <w:bottom w:val="none" w:sz="0" w:space="0" w:color="auto"/>
            <w:right w:val="none" w:sz="0" w:space="0" w:color="auto"/>
          </w:divBdr>
        </w:div>
        <w:div w:id="582106424">
          <w:marLeft w:val="547"/>
          <w:marRight w:val="0"/>
          <w:marTop w:val="72"/>
          <w:marBottom w:val="0"/>
          <w:divBdr>
            <w:top w:val="none" w:sz="0" w:space="0" w:color="auto"/>
            <w:left w:val="none" w:sz="0" w:space="0" w:color="auto"/>
            <w:bottom w:val="none" w:sz="0" w:space="0" w:color="auto"/>
            <w:right w:val="none" w:sz="0" w:space="0" w:color="auto"/>
          </w:divBdr>
        </w:div>
        <w:div w:id="682895995">
          <w:marLeft w:val="547"/>
          <w:marRight w:val="0"/>
          <w:marTop w:val="72"/>
          <w:marBottom w:val="0"/>
          <w:divBdr>
            <w:top w:val="none" w:sz="0" w:space="0" w:color="auto"/>
            <w:left w:val="none" w:sz="0" w:space="0" w:color="auto"/>
            <w:bottom w:val="none" w:sz="0" w:space="0" w:color="auto"/>
            <w:right w:val="none" w:sz="0" w:space="0" w:color="auto"/>
          </w:divBdr>
        </w:div>
        <w:div w:id="932857199">
          <w:marLeft w:val="547"/>
          <w:marRight w:val="0"/>
          <w:marTop w:val="72"/>
          <w:marBottom w:val="0"/>
          <w:divBdr>
            <w:top w:val="none" w:sz="0" w:space="0" w:color="auto"/>
            <w:left w:val="none" w:sz="0" w:space="0" w:color="auto"/>
            <w:bottom w:val="none" w:sz="0" w:space="0" w:color="auto"/>
            <w:right w:val="none" w:sz="0" w:space="0" w:color="auto"/>
          </w:divBdr>
        </w:div>
        <w:div w:id="1060517976">
          <w:marLeft w:val="547"/>
          <w:marRight w:val="0"/>
          <w:marTop w:val="72"/>
          <w:marBottom w:val="0"/>
          <w:divBdr>
            <w:top w:val="none" w:sz="0" w:space="0" w:color="auto"/>
            <w:left w:val="none" w:sz="0" w:space="0" w:color="auto"/>
            <w:bottom w:val="none" w:sz="0" w:space="0" w:color="auto"/>
            <w:right w:val="none" w:sz="0" w:space="0" w:color="auto"/>
          </w:divBdr>
        </w:div>
        <w:div w:id="1111361623">
          <w:marLeft w:val="547"/>
          <w:marRight w:val="0"/>
          <w:marTop w:val="72"/>
          <w:marBottom w:val="0"/>
          <w:divBdr>
            <w:top w:val="none" w:sz="0" w:space="0" w:color="auto"/>
            <w:left w:val="none" w:sz="0" w:space="0" w:color="auto"/>
            <w:bottom w:val="none" w:sz="0" w:space="0" w:color="auto"/>
            <w:right w:val="none" w:sz="0" w:space="0" w:color="auto"/>
          </w:divBdr>
        </w:div>
        <w:div w:id="1312368868">
          <w:marLeft w:val="547"/>
          <w:marRight w:val="0"/>
          <w:marTop w:val="72"/>
          <w:marBottom w:val="0"/>
          <w:divBdr>
            <w:top w:val="none" w:sz="0" w:space="0" w:color="auto"/>
            <w:left w:val="none" w:sz="0" w:space="0" w:color="auto"/>
            <w:bottom w:val="none" w:sz="0" w:space="0" w:color="auto"/>
            <w:right w:val="none" w:sz="0" w:space="0" w:color="auto"/>
          </w:divBdr>
        </w:div>
        <w:div w:id="1482580520">
          <w:marLeft w:val="547"/>
          <w:marRight w:val="0"/>
          <w:marTop w:val="72"/>
          <w:marBottom w:val="0"/>
          <w:divBdr>
            <w:top w:val="none" w:sz="0" w:space="0" w:color="auto"/>
            <w:left w:val="none" w:sz="0" w:space="0" w:color="auto"/>
            <w:bottom w:val="none" w:sz="0" w:space="0" w:color="auto"/>
            <w:right w:val="none" w:sz="0" w:space="0" w:color="auto"/>
          </w:divBdr>
        </w:div>
      </w:divsChild>
    </w:div>
    <w:div w:id="26488139">
      <w:bodyDiv w:val="1"/>
      <w:marLeft w:val="0"/>
      <w:marRight w:val="0"/>
      <w:marTop w:val="0"/>
      <w:marBottom w:val="0"/>
      <w:divBdr>
        <w:top w:val="none" w:sz="0" w:space="0" w:color="auto"/>
        <w:left w:val="none" w:sz="0" w:space="0" w:color="auto"/>
        <w:bottom w:val="none" w:sz="0" w:space="0" w:color="auto"/>
        <w:right w:val="none" w:sz="0" w:space="0" w:color="auto"/>
      </w:divBdr>
    </w:div>
    <w:div w:id="488834620">
      <w:bodyDiv w:val="1"/>
      <w:marLeft w:val="0"/>
      <w:marRight w:val="0"/>
      <w:marTop w:val="0"/>
      <w:marBottom w:val="0"/>
      <w:divBdr>
        <w:top w:val="none" w:sz="0" w:space="0" w:color="auto"/>
        <w:left w:val="none" w:sz="0" w:space="0" w:color="auto"/>
        <w:bottom w:val="none" w:sz="0" w:space="0" w:color="auto"/>
        <w:right w:val="none" w:sz="0" w:space="0" w:color="auto"/>
      </w:divBdr>
      <w:divsChild>
        <w:div w:id="425418677">
          <w:marLeft w:val="547"/>
          <w:marRight w:val="0"/>
          <w:marTop w:val="106"/>
          <w:marBottom w:val="0"/>
          <w:divBdr>
            <w:top w:val="none" w:sz="0" w:space="0" w:color="auto"/>
            <w:left w:val="none" w:sz="0" w:space="0" w:color="auto"/>
            <w:bottom w:val="none" w:sz="0" w:space="0" w:color="auto"/>
            <w:right w:val="none" w:sz="0" w:space="0" w:color="auto"/>
          </w:divBdr>
        </w:div>
        <w:div w:id="1486048569">
          <w:marLeft w:val="547"/>
          <w:marRight w:val="0"/>
          <w:marTop w:val="106"/>
          <w:marBottom w:val="0"/>
          <w:divBdr>
            <w:top w:val="none" w:sz="0" w:space="0" w:color="auto"/>
            <w:left w:val="none" w:sz="0" w:space="0" w:color="auto"/>
            <w:bottom w:val="none" w:sz="0" w:space="0" w:color="auto"/>
            <w:right w:val="none" w:sz="0" w:space="0" w:color="auto"/>
          </w:divBdr>
        </w:div>
      </w:divsChild>
    </w:div>
    <w:div w:id="848954061">
      <w:bodyDiv w:val="1"/>
      <w:marLeft w:val="0"/>
      <w:marRight w:val="0"/>
      <w:marTop w:val="0"/>
      <w:marBottom w:val="0"/>
      <w:divBdr>
        <w:top w:val="none" w:sz="0" w:space="0" w:color="auto"/>
        <w:left w:val="none" w:sz="0" w:space="0" w:color="auto"/>
        <w:bottom w:val="none" w:sz="0" w:space="0" w:color="auto"/>
        <w:right w:val="none" w:sz="0" w:space="0" w:color="auto"/>
      </w:divBdr>
    </w:div>
    <w:div w:id="873888642">
      <w:bodyDiv w:val="1"/>
      <w:marLeft w:val="0"/>
      <w:marRight w:val="0"/>
      <w:marTop w:val="0"/>
      <w:marBottom w:val="0"/>
      <w:divBdr>
        <w:top w:val="none" w:sz="0" w:space="0" w:color="auto"/>
        <w:left w:val="none" w:sz="0" w:space="0" w:color="auto"/>
        <w:bottom w:val="none" w:sz="0" w:space="0" w:color="auto"/>
        <w:right w:val="none" w:sz="0" w:space="0" w:color="auto"/>
      </w:divBdr>
    </w:div>
    <w:div w:id="935095463">
      <w:bodyDiv w:val="1"/>
      <w:marLeft w:val="0"/>
      <w:marRight w:val="0"/>
      <w:marTop w:val="0"/>
      <w:marBottom w:val="0"/>
      <w:divBdr>
        <w:top w:val="none" w:sz="0" w:space="0" w:color="auto"/>
        <w:left w:val="none" w:sz="0" w:space="0" w:color="auto"/>
        <w:bottom w:val="none" w:sz="0" w:space="0" w:color="auto"/>
        <w:right w:val="none" w:sz="0" w:space="0" w:color="auto"/>
      </w:divBdr>
      <w:divsChild>
        <w:div w:id="1254045054">
          <w:marLeft w:val="547"/>
          <w:marRight w:val="0"/>
          <w:marTop w:val="134"/>
          <w:marBottom w:val="0"/>
          <w:divBdr>
            <w:top w:val="none" w:sz="0" w:space="0" w:color="auto"/>
            <w:left w:val="none" w:sz="0" w:space="0" w:color="auto"/>
            <w:bottom w:val="none" w:sz="0" w:space="0" w:color="auto"/>
            <w:right w:val="none" w:sz="0" w:space="0" w:color="auto"/>
          </w:divBdr>
        </w:div>
      </w:divsChild>
    </w:div>
    <w:div w:id="1029254810">
      <w:bodyDiv w:val="1"/>
      <w:marLeft w:val="0"/>
      <w:marRight w:val="0"/>
      <w:marTop w:val="0"/>
      <w:marBottom w:val="0"/>
      <w:divBdr>
        <w:top w:val="none" w:sz="0" w:space="0" w:color="auto"/>
        <w:left w:val="none" w:sz="0" w:space="0" w:color="auto"/>
        <w:bottom w:val="none" w:sz="0" w:space="0" w:color="auto"/>
        <w:right w:val="none" w:sz="0" w:space="0" w:color="auto"/>
      </w:divBdr>
      <w:divsChild>
        <w:div w:id="1274753653">
          <w:marLeft w:val="547"/>
          <w:marRight w:val="0"/>
          <w:marTop w:val="106"/>
          <w:marBottom w:val="0"/>
          <w:divBdr>
            <w:top w:val="none" w:sz="0" w:space="0" w:color="auto"/>
            <w:left w:val="none" w:sz="0" w:space="0" w:color="auto"/>
            <w:bottom w:val="none" w:sz="0" w:space="0" w:color="auto"/>
            <w:right w:val="none" w:sz="0" w:space="0" w:color="auto"/>
          </w:divBdr>
        </w:div>
      </w:divsChild>
    </w:div>
    <w:div w:id="1145392307">
      <w:bodyDiv w:val="1"/>
      <w:marLeft w:val="0"/>
      <w:marRight w:val="0"/>
      <w:marTop w:val="0"/>
      <w:marBottom w:val="0"/>
      <w:divBdr>
        <w:top w:val="none" w:sz="0" w:space="0" w:color="auto"/>
        <w:left w:val="none" w:sz="0" w:space="0" w:color="auto"/>
        <w:bottom w:val="none" w:sz="0" w:space="0" w:color="auto"/>
        <w:right w:val="none" w:sz="0" w:space="0" w:color="auto"/>
      </w:divBdr>
      <w:divsChild>
        <w:div w:id="2042779883">
          <w:marLeft w:val="547"/>
          <w:marRight w:val="0"/>
          <w:marTop w:val="134"/>
          <w:marBottom w:val="0"/>
          <w:divBdr>
            <w:top w:val="none" w:sz="0" w:space="0" w:color="auto"/>
            <w:left w:val="none" w:sz="0" w:space="0" w:color="auto"/>
            <w:bottom w:val="none" w:sz="0" w:space="0" w:color="auto"/>
            <w:right w:val="none" w:sz="0" w:space="0" w:color="auto"/>
          </w:divBdr>
        </w:div>
      </w:divsChild>
    </w:div>
    <w:div w:id="1249193360">
      <w:bodyDiv w:val="1"/>
      <w:marLeft w:val="0"/>
      <w:marRight w:val="0"/>
      <w:marTop w:val="0"/>
      <w:marBottom w:val="0"/>
      <w:divBdr>
        <w:top w:val="none" w:sz="0" w:space="0" w:color="auto"/>
        <w:left w:val="none" w:sz="0" w:space="0" w:color="auto"/>
        <w:bottom w:val="none" w:sz="0" w:space="0" w:color="auto"/>
        <w:right w:val="none" w:sz="0" w:space="0" w:color="auto"/>
      </w:divBdr>
    </w:div>
    <w:div w:id="1582521814">
      <w:bodyDiv w:val="1"/>
      <w:marLeft w:val="0"/>
      <w:marRight w:val="0"/>
      <w:marTop w:val="0"/>
      <w:marBottom w:val="0"/>
      <w:divBdr>
        <w:top w:val="none" w:sz="0" w:space="0" w:color="auto"/>
        <w:left w:val="none" w:sz="0" w:space="0" w:color="auto"/>
        <w:bottom w:val="none" w:sz="0" w:space="0" w:color="auto"/>
        <w:right w:val="none" w:sz="0" w:space="0" w:color="auto"/>
      </w:divBdr>
    </w:div>
    <w:div w:id="1608582713">
      <w:bodyDiv w:val="1"/>
      <w:marLeft w:val="0"/>
      <w:marRight w:val="0"/>
      <w:marTop w:val="0"/>
      <w:marBottom w:val="0"/>
      <w:divBdr>
        <w:top w:val="none" w:sz="0" w:space="0" w:color="auto"/>
        <w:left w:val="none" w:sz="0" w:space="0" w:color="auto"/>
        <w:bottom w:val="none" w:sz="0" w:space="0" w:color="auto"/>
        <w:right w:val="none" w:sz="0" w:space="0" w:color="auto"/>
      </w:divBdr>
      <w:divsChild>
        <w:div w:id="1461075511">
          <w:marLeft w:val="0"/>
          <w:marRight w:val="0"/>
          <w:marTop w:val="0"/>
          <w:marBottom w:val="150"/>
          <w:divBdr>
            <w:top w:val="none" w:sz="0" w:space="0" w:color="auto"/>
            <w:left w:val="none" w:sz="0" w:space="0" w:color="auto"/>
            <w:bottom w:val="none" w:sz="0" w:space="0" w:color="auto"/>
            <w:right w:val="none" w:sz="0" w:space="0" w:color="auto"/>
          </w:divBdr>
        </w:div>
      </w:divsChild>
    </w:div>
    <w:div w:id="1614022372">
      <w:bodyDiv w:val="1"/>
      <w:marLeft w:val="0"/>
      <w:marRight w:val="0"/>
      <w:marTop w:val="0"/>
      <w:marBottom w:val="0"/>
      <w:divBdr>
        <w:top w:val="none" w:sz="0" w:space="0" w:color="auto"/>
        <w:left w:val="none" w:sz="0" w:space="0" w:color="auto"/>
        <w:bottom w:val="none" w:sz="0" w:space="0" w:color="auto"/>
        <w:right w:val="none" w:sz="0" w:space="0" w:color="auto"/>
      </w:divBdr>
      <w:divsChild>
        <w:div w:id="1788812122">
          <w:marLeft w:val="547"/>
          <w:marRight w:val="0"/>
          <w:marTop w:val="115"/>
          <w:marBottom w:val="0"/>
          <w:divBdr>
            <w:top w:val="none" w:sz="0" w:space="0" w:color="auto"/>
            <w:left w:val="none" w:sz="0" w:space="0" w:color="auto"/>
            <w:bottom w:val="none" w:sz="0" w:space="0" w:color="auto"/>
            <w:right w:val="none" w:sz="0" w:space="0" w:color="auto"/>
          </w:divBdr>
        </w:div>
      </w:divsChild>
    </w:div>
    <w:div w:id="2067103221">
      <w:bodyDiv w:val="1"/>
      <w:marLeft w:val="0"/>
      <w:marRight w:val="0"/>
      <w:marTop w:val="0"/>
      <w:marBottom w:val="0"/>
      <w:divBdr>
        <w:top w:val="none" w:sz="0" w:space="0" w:color="auto"/>
        <w:left w:val="none" w:sz="0" w:space="0" w:color="auto"/>
        <w:bottom w:val="none" w:sz="0" w:space="0" w:color="auto"/>
        <w:right w:val="none" w:sz="0" w:space="0" w:color="auto"/>
      </w:divBdr>
      <w:divsChild>
        <w:div w:id="815875056">
          <w:marLeft w:val="547"/>
          <w:marRight w:val="0"/>
          <w:marTop w:val="96"/>
          <w:marBottom w:val="0"/>
          <w:divBdr>
            <w:top w:val="none" w:sz="0" w:space="0" w:color="auto"/>
            <w:left w:val="none" w:sz="0" w:space="0" w:color="auto"/>
            <w:bottom w:val="none" w:sz="0" w:space="0" w:color="auto"/>
            <w:right w:val="none" w:sz="0" w:space="0" w:color="auto"/>
          </w:divBdr>
        </w:div>
        <w:div w:id="1764455934">
          <w:marLeft w:val="547"/>
          <w:marRight w:val="0"/>
          <w:marTop w:val="96"/>
          <w:marBottom w:val="0"/>
          <w:divBdr>
            <w:top w:val="none" w:sz="0" w:space="0" w:color="auto"/>
            <w:left w:val="none" w:sz="0" w:space="0" w:color="auto"/>
            <w:bottom w:val="none" w:sz="0" w:space="0" w:color="auto"/>
            <w:right w:val="none" w:sz="0" w:space="0" w:color="auto"/>
          </w:divBdr>
        </w:div>
      </w:divsChild>
    </w:div>
    <w:div w:id="2133092083">
      <w:bodyDiv w:val="1"/>
      <w:marLeft w:val="0"/>
      <w:marRight w:val="0"/>
      <w:marTop w:val="0"/>
      <w:marBottom w:val="0"/>
      <w:divBdr>
        <w:top w:val="none" w:sz="0" w:space="0" w:color="auto"/>
        <w:left w:val="none" w:sz="0" w:space="0" w:color="auto"/>
        <w:bottom w:val="none" w:sz="0" w:space="0" w:color="auto"/>
        <w:right w:val="none" w:sz="0" w:space="0" w:color="auto"/>
      </w:divBdr>
      <w:divsChild>
        <w:div w:id="249777871">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zarome@infomed.sld.cu" TargetMode="External"/><Relationship Id="rId13" Type="http://schemas.openxmlformats.org/officeDocument/2006/relationships/hyperlink" Target="https://escoliosis.net/acupuntura/" TargetMode="External"/><Relationship Id="rId18" Type="http://schemas.openxmlformats.org/officeDocument/2006/relationships/hyperlink" Target="https://dialnet.unirioja.es/servlet/autor?codigo=4129425" TargetMode="External"/><Relationship Id="rId26" Type="http://schemas.openxmlformats.org/officeDocument/2006/relationships/hyperlink" Target="http://reciamuc.com/index.php/RECIAMUC/article/view/368" TargetMode="External"/><Relationship Id="rId3" Type="http://schemas.openxmlformats.org/officeDocument/2006/relationships/settings" Target="settings.xml"/><Relationship Id="rId21" Type="http://schemas.openxmlformats.org/officeDocument/2006/relationships/hyperlink" Target="https://dialnet.unirioja.es/ejemplar/448872" TargetMode="External"/><Relationship Id="rId7" Type="http://schemas.openxmlformats.org/officeDocument/2006/relationships/hyperlink" Target="https://orcid.org/0000-0002-7634-7575" TargetMode="External"/><Relationship Id="rId12" Type="http://schemas.openxmlformats.org/officeDocument/2006/relationships/hyperlink" Target="https://escoliosis.net/" TargetMode="External"/><Relationship Id="rId17" Type="http://schemas.openxmlformats.org/officeDocument/2006/relationships/hyperlink" Target="https://dialnet.unirioja.es/servlet/autor?codigo=3054406" TargetMode="External"/><Relationship Id="rId25" Type="http://schemas.openxmlformats.org/officeDocument/2006/relationships/hyperlink" Target="http://www.ginecologiayobstetricia.org.mx" TargetMode="External"/><Relationship Id="rId2" Type="http://schemas.openxmlformats.org/officeDocument/2006/relationships/styles" Target="styles.xml"/><Relationship Id="rId16" Type="http://schemas.openxmlformats.org/officeDocument/2006/relationships/hyperlink" Target="https://dialnet.unirioja.es/servlet/autor?codigo=2979970" TargetMode="External"/><Relationship Id="rId20" Type="http://schemas.openxmlformats.org/officeDocument/2006/relationships/hyperlink" Target="https://dialnet.unirioja.es/servlet/revista?codigo=316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rcid.org/0000-0002-5017-8777" TargetMode="External"/><Relationship Id="rId11" Type="http://schemas.openxmlformats.org/officeDocument/2006/relationships/hyperlink" Target="https://escoliosis.net/tratamiento/" TargetMode="External"/><Relationship Id="rId24" Type="http://schemas.openxmlformats.org/officeDocument/2006/relationships/hyperlink" Target="https://www-clinicalkey-es.bdigital.ces.edu.co:2443/" TargetMode="External"/><Relationship Id="rId5" Type="http://schemas.openxmlformats.org/officeDocument/2006/relationships/hyperlink" Target="https://orcid.org/0000-0001-7460-442X" TargetMode="External"/><Relationship Id="rId15" Type="http://schemas.openxmlformats.org/officeDocument/2006/relationships/hyperlink" Target="https://dialnet.unirioja.es/servlet/autor?codigo=4129424" TargetMode="External"/><Relationship Id="rId23" Type="http://schemas.openxmlformats.org/officeDocument/2006/relationships/hyperlink" Target="https://scholar.google.com.cu/scholar?cluster=3059752568305266180&amp;hl=es&amp;as_sdt=0,5&amp;as_ylo=2016" TargetMode="External"/><Relationship Id="rId28" Type="http://schemas.openxmlformats.org/officeDocument/2006/relationships/fontTable" Target="fontTable.xml"/><Relationship Id="rId10" Type="http://schemas.openxmlformats.org/officeDocument/2006/relationships/hyperlink" Target="https://escoliosis.net/cirugia/" TargetMode="External"/><Relationship Id="rId19" Type="http://schemas.openxmlformats.org/officeDocument/2006/relationships/hyperlink" Target="https://dialnet.unirioja.es/servlet/autor?codigo=2274141" TargetMode="External"/><Relationship Id="rId4" Type="http://schemas.openxmlformats.org/officeDocument/2006/relationships/webSettings" Target="webSettings.xml"/><Relationship Id="rId9" Type="http://schemas.openxmlformats.org/officeDocument/2006/relationships/hyperlink" Target="https://escoliosis.net/causas/" TargetMode="External"/><Relationship Id="rId14" Type="http://schemas.openxmlformats.org/officeDocument/2006/relationships/hyperlink" Target="https://dialnet.unirioja.es/servlet/autor?codigo=4129423" TargetMode="External"/><Relationship Id="rId22" Type="http://schemas.openxmlformats.org/officeDocument/2006/relationships/hyperlink" Target="https://dialnet.unirioja.es/servlet/articulo?codigo=5796755" TargetMode="External"/><Relationship Id="rId27" Type="http://schemas.openxmlformats.org/officeDocument/2006/relationships/hyperlink" Target="http://www.revginecobstetricia.sld.cu/index.php/gin/article/view/339/28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3732</Words>
  <Characters>20530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24214</CharactersWithSpaces>
  <SharedDoc>false</SharedDoc>
  <HLinks>
    <vt:vector size="60" baseType="variant">
      <vt:variant>
        <vt:i4>1179731</vt:i4>
      </vt:variant>
      <vt:variant>
        <vt:i4>27</vt:i4>
      </vt:variant>
      <vt:variant>
        <vt:i4>0</vt:i4>
      </vt:variant>
      <vt:variant>
        <vt:i4>5</vt:i4>
      </vt:variant>
      <vt:variant>
        <vt:lpwstr>http://www.revginecobstetricia.sld.cu/index.php/gin/article/view/339/289</vt:lpwstr>
      </vt:variant>
      <vt:variant>
        <vt:lpwstr/>
      </vt:variant>
      <vt:variant>
        <vt:i4>3735599</vt:i4>
      </vt:variant>
      <vt:variant>
        <vt:i4>24</vt:i4>
      </vt:variant>
      <vt:variant>
        <vt:i4>0</vt:i4>
      </vt:variant>
      <vt:variant>
        <vt:i4>5</vt:i4>
      </vt:variant>
      <vt:variant>
        <vt:lpwstr>http://reciamuc.com/index.php/RECIAMUC/article/view/368</vt:lpwstr>
      </vt:variant>
      <vt:variant>
        <vt:lpwstr/>
      </vt:variant>
      <vt:variant>
        <vt:i4>3538977</vt:i4>
      </vt:variant>
      <vt:variant>
        <vt:i4>21</vt:i4>
      </vt:variant>
      <vt:variant>
        <vt:i4>0</vt:i4>
      </vt:variant>
      <vt:variant>
        <vt:i4>5</vt:i4>
      </vt:variant>
      <vt:variant>
        <vt:lpwstr>https://escoliosis.net/acupuntura/</vt:lpwstr>
      </vt:variant>
      <vt:variant>
        <vt:lpwstr/>
      </vt:variant>
      <vt:variant>
        <vt:i4>8257639</vt:i4>
      </vt:variant>
      <vt:variant>
        <vt:i4>18</vt:i4>
      </vt:variant>
      <vt:variant>
        <vt:i4>0</vt:i4>
      </vt:variant>
      <vt:variant>
        <vt:i4>5</vt:i4>
      </vt:variant>
      <vt:variant>
        <vt:lpwstr>https://escoliosis.net/</vt:lpwstr>
      </vt:variant>
      <vt:variant>
        <vt:lpwstr/>
      </vt:variant>
      <vt:variant>
        <vt:i4>6422578</vt:i4>
      </vt:variant>
      <vt:variant>
        <vt:i4>15</vt:i4>
      </vt:variant>
      <vt:variant>
        <vt:i4>0</vt:i4>
      </vt:variant>
      <vt:variant>
        <vt:i4>5</vt:i4>
      </vt:variant>
      <vt:variant>
        <vt:lpwstr>https://escoliosis.net/tratamiento/</vt:lpwstr>
      </vt:variant>
      <vt:variant>
        <vt:lpwstr/>
      </vt:variant>
      <vt:variant>
        <vt:i4>6881341</vt:i4>
      </vt:variant>
      <vt:variant>
        <vt:i4>12</vt:i4>
      </vt:variant>
      <vt:variant>
        <vt:i4>0</vt:i4>
      </vt:variant>
      <vt:variant>
        <vt:i4>5</vt:i4>
      </vt:variant>
      <vt:variant>
        <vt:lpwstr>https://escoliosis.net/cirugia/</vt:lpwstr>
      </vt:variant>
      <vt:variant>
        <vt:lpwstr/>
      </vt:variant>
      <vt:variant>
        <vt:i4>2490409</vt:i4>
      </vt:variant>
      <vt:variant>
        <vt:i4>9</vt:i4>
      </vt:variant>
      <vt:variant>
        <vt:i4>0</vt:i4>
      </vt:variant>
      <vt:variant>
        <vt:i4>5</vt:i4>
      </vt:variant>
      <vt:variant>
        <vt:lpwstr>https://escoliosis.net/causas/</vt:lpwstr>
      </vt:variant>
      <vt:variant>
        <vt:lpwstr/>
      </vt:variant>
      <vt:variant>
        <vt:i4>5636146</vt:i4>
      </vt:variant>
      <vt:variant>
        <vt:i4>6</vt:i4>
      </vt:variant>
      <vt:variant>
        <vt:i4>0</vt:i4>
      </vt:variant>
      <vt:variant>
        <vt:i4>5</vt:i4>
      </vt:variant>
      <vt:variant>
        <vt:lpwstr>mailto:lazarome@infomed.sld.cu</vt:lpwstr>
      </vt:variant>
      <vt:variant>
        <vt:lpwstr/>
      </vt:variant>
      <vt:variant>
        <vt:i4>5636115</vt:i4>
      </vt:variant>
      <vt:variant>
        <vt:i4>3</vt:i4>
      </vt:variant>
      <vt:variant>
        <vt:i4>0</vt:i4>
      </vt:variant>
      <vt:variant>
        <vt:i4>5</vt:i4>
      </vt:variant>
      <vt:variant>
        <vt:lpwstr>https://orcid.org/0000-0002-7634-7575</vt:lpwstr>
      </vt:variant>
      <vt:variant>
        <vt:lpwstr/>
      </vt:variant>
      <vt:variant>
        <vt:i4>5636116</vt:i4>
      </vt:variant>
      <vt:variant>
        <vt:i4>0</vt:i4>
      </vt:variant>
      <vt:variant>
        <vt:i4>0</vt:i4>
      </vt:variant>
      <vt:variant>
        <vt:i4>5</vt:i4>
      </vt:variant>
      <vt:variant>
        <vt:lpwstr>https://orcid.org/0000-0001-7460-442X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lazaro</dc:creator>
  <cp:lastModifiedBy>Yulexis</cp:lastModifiedBy>
  <cp:revision>6</cp:revision>
  <dcterms:created xsi:type="dcterms:W3CDTF">2004-04-21T00:01:00Z</dcterms:created>
  <dcterms:modified xsi:type="dcterms:W3CDTF">2020-06-03T13:04:00Z</dcterms:modified>
</cp:coreProperties>
</file>